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EE" w:rsidRDefault="00825AEE" w:rsidP="00825AEE">
      <w:pPr>
        <w:tabs>
          <w:tab w:val="left" w:pos="540"/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monospace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eastAsia="monospace" w:hAnsi="Times New Roman" w:cs="Times New Roman"/>
          <w:color w:val="000000"/>
          <w:sz w:val="28"/>
          <w:szCs w:val="28"/>
          <w:shd w:val="clear" w:color="auto" w:fill="FFFFFF"/>
        </w:rPr>
        <w:t>Список публикаций в международных рецензируемых изданиях</w:t>
      </w:r>
      <w:r>
        <w:rPr>
          <w:rFonts w:ascii="Times New Roman" w:eastAsia="monospace" w:hAnsi="Times New Roman" w:cs="Times New Roman"/>
          <w:color w:val="000000"/>
          <w:sz w:val="28"/>
          <w:szCs w:val="28"/>
          <w:shd w:val="clear" w:color="auto" w:fill="FFFFFF"/>
        </w:rPr>
        <w:br w:type="textWrapping" w:clear="all"/>
      </w:r>
      <w:proofErr w:type="spellStart"/>
      <w:r>
        <w:rPr>
          <w:rFonts w:ascii="Times New Roman" w:eastAsia="monospace" w:hAnsi="Times New Roman" w:cs="Times New Roman"/>
          <w:color w:val="000000"/>
          <w:sz w:val="28"/>
          <w:szCs w:val="28"/>
          <w:shd w:val="clear" w:color="auto" w:fill="FFFFFF"/>
        </w:rPr>
        <w:t>Искакова</w:t>
      </w:r>
      <w:proofErr w:type="spellEnd"/>
      <w:r>
        <w:rPr>
          <w:rFonts w:ascii="Times New Roman" w:eastAsia="monospace" w:hAnsi="Times New Roman" w:cs="Times New Roman"/>
          <w:color w:val="000000"/>
          <w:sz w:val="28"/>
          <w:szCs w:val="28"/>
          <w:shd w:val="clear" w:color="auto" w:fill="FFFFFF"/>
        </w:rPr>
        <w:t xml:space="preserve"> Руслана </w:t>
      </w:r>
      <w:proofErr w:type="spellStart"/>
      <w:r>
        <w:rPr>
          <w:rFonts w:ascii="Times New Roman" w:eastAsia="monospace" w:hAnsi="Times New Roman" w:cs="Times New Roman"/>
          <w:color w:val="000000"/>
          <w:sz w:val="28"/>
          <w:szCs w:val="28"/>
          <w:shd w:val="clear" w:color="auto" w:fill="FFFFFF"/>
        </w:rPr>
        <w:t>Маратбековича</w:t>
      </w:r>
      <w:proofErr w:type="spellEnd"/>
      <w:r>
        <w:rPr>
          <w:rFonts w:ascii="Times New Roman" w:eastAsia="monospace" w:hAnsi="Times New Roman" w:cs="Times New Roman"/>
          <w:color w:val="000000"/>
          <w:sz w:val="28"/>
          <w:szCs w:val="28"/>
          <w:shd w:val="clear" w:color="auto" w:fill="FFFFFF"/>
        </w:rPr>
        <w:t xml:space="preserve"> (после утверждения ученого звания «ассоциированный профессор (доцент)»)</w:t>
      </w:r>
    </w:p>
    <w:p w:rsidR="00825AEE" w:rsidRDefault="00825AEE" w:rsidP="00825AEE">
      <w:pPr>
        <w:tabs>
          <w:tab w:val="left" w:pos="540"/>
          <w:tab w:val="left" w:pos="85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825AEE">
        <w:rPr>
          <w:rFonts w:ascii="Times New Roman" w:eastAsia="monospace" w:hAnsi="Times New Roman" w:cs="Times New Roman"/>
          <w:color w:val="000000"/>
          <w:sz w:val="28"/>
          <w:szCs w:val="28"/>
          <w:shd w:val="clear" w:color="auto" w:fill="FFFFFF"/>
          <w:lang w:val="en-US"/>
        </w:rPr>
        <w:br w:type="textWrapping" w:clear="all"/>
      </w:r>
      <w:r>
        <w:rPr>
          <w:rFonts w:ascii="Times New Roman" w:eastAsia="monospace" w:hAnsi="Times New Roman" w:cs="Times New Roman"/>
          <w:color w:val="000000"/>
          <w:sz w:val="28"/>
          <w:szCs w:val="28"/>
          <w:shd w:val="clear" w:color="auto" w:fill="FFFFFF"/>
        </w:rPr>
        <w:t>Идентификаторы</w:t>
      </w:r>
      <w:r w:rsidRPr="00D77171">
        <w:rPr>
          <w:rFonts w:ascii="Times New Roman" w:eastAsia="monospace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eastAsia="monospace" w:hAnsi="Times New Roman" w:cs="Times New Roman"/>
          <w:color w:val="000000"/>
          <w:sz w:val="28"/>
          <w:szCs w:val="28"/>
          <w:shd w:val="clear" w:color="auto" w:fill="FFFFFF"/>
        </w:rPr>
        <w:t>автора</w:t>
      </w:r>
      <w:r w:rsidRPr="00D77171">
        <w:rPr>
          <w:rFonts w:ascii="Times New Roman" w:eastAsia="monospace" w:hAnsi="Times New Roman" w:cs="Times New Roman"/>
          <w:color w:val="000000"/>
          <w:sz w:val="28"/>
          <w:szCs w:val="28"/>
          <w:shd w:val="clear" w:color="auto" w:fill="FFFFFF"/>
          <w:lang w:val="en-US"/>
        </w:rPr>
        <w:t>:</w:t>
      </w:r>
      <w:r w:rsidRPr="00D77171">
        <w:rPr>
          <w:rFonts w:ascii="Times New Roman" w:eastAsia="monospace" w:hAnsi="Times New Roman" w:cs="Times New Roman"/>
          <w:color w:val="000000"/>
          <w:sz w:val="28"/>
          <w:szCs w:val="28"/>
          <w:shd w:val="clear" w:color="auto" w:fill="FFFFFF"/>
          <w:lang w:val="en-US"/>
        </w:rPr>
        <w:br w:type="textWrapping" w:clear="all"/>
        <w:t xml:space="preserve">Scopus Author ID: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55965285900</w:t>
      </w:r>
      <w:r w:rsidRPr="00D77171">
        <w:rPr>
          <w:rFonts w:ascii="Times New Roman" w:eastAsia="monospace" w:hAnsi="Times New Roman" w:cs="Times New Roman"/>
          <w:color w:val="000000"/>
          <w:sz w:val="28"/>
          <w:szCs w:val="28"/>
          <w:shd w:val="clear" w:color="auto" w:fill="FFFFFF"/>
          <w:lang w:val="en-US"/>
        </w:rPr>
        <w:br w:type="textWrapping" w:clear="all"/>
        <w:t xml:space="preserve">Web of Science Researcher ID: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P-7436-2017</w:t>
      </w:r>
      <w:r w:rsidRPr="00D77171">
        <w:rPr>
          <w:rFonts w:ascii="Times New Roman" w:eastAsia="monospace" w:hAnsi="Times New Roman" w:cs="Times New Roman"/>
          <w:color w:val="000000"/>
          <w:sz w:val="28"/>
          <w:szCs w:val="28"/>
          <w:shd w:val="clear" w:color="auto" w:fill="FFFFFF"/>
          <w:lang w:val="en-US"/>
        </w:rPr>
        <w:br w:type="textWrapping" w:clear="all"/>
        <w:t xml:space="preserve">ORCID: </w:t>
      </w:r>
      <w:hyperlink r:id="rId5" w:tgtFrame="_blank" w:history="1">
        <w:r>
          <w:rPr>
            <w:rFonts w:ascii="Times New Roman" w:hAnsi="Times New Roman" w:cs="Times New Roman"/>
            <w:sz w:val="28"/>
            <w:szCs w:val="28"/>
            <w:lang w:val="en-US" w:eastAsia="ru-RU"/>
          </w:rPr>
          <w:t>0000-0002-5948-2636</w:t>
        </w:r>
      </w:hyperlink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57"/>
        <w:gridCol w:w="881"/>
        <w:gridCol w:w="1856"/>
        <w:gridCol w:w="1931"/>
        <w:gridCol w:w="1763"/>
        <w:gridCol w:w="2494"/>
        <w:gridCol w:w="2250"/>
        <w:gridCol w:w="1987"/>
      </w:tblGrid>
      <w:tr w:rsidR="00825AEE" w:rsidTr="00C211F0">
        <w:tc>
          <w:tcPr>
            <w:tcW w:w="540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both"/>
              <w:rPr>
                <w:sz w:val="28"/>
                <w:szCs w:val="28"/>
                <w:lang w:eastAsia="ru-RU"/>
              </w:rPr>
            </w:pPr>
            <w:r w:rsidRPr="00DF0400">
              <w:rPr>
                <w:rFonts w:eastAsia="monospace"/>
                <w:color w:val="000000"/>
              </w:rPr>
              <w:t xml:space="preserve">№ </w:t>
            </w:r>
            <w:proofErr w:type="gramStart"/>
            <w:r w:rsidRPr="00DF0400">
              <w:rPr>
                <w:rFonts w:eastAsia="monospace"/>
                <w:color w:val="000000"/>
              </w:rPr>
              <w:t>п</w:t>
            </w:r>
            <w:proofErr w:type="gramEnd"/>
            <w:r w:rsidRPr="00DF0400">
              <w:rPr>
                <w:rFonts w:eastAsia="monospace"/>
                <w:color w:val="000000"/>
              </w:rPr>
              <w:t>/п</w:t>
            </w:r>
          </w:p>
        </w:tc>
        <w:tc>
          <w:tcPr>
            <w:tcW w:w="1857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both"/>
              <w:rPr>
                <w:sz w:val="28"/>
                <w:szCs w:val="28"/>
                <w:lang w:eastAsia="ru-RU"/>
              </w:rPr>
            </w:pPr>
            <w:r w:rsidRPr="00DF0400">
              <w:rPr>
                <w:rFonts w:eastAsia="monospace"/>
                <w:color w:val="000000"/>
              </w:rPr>
              <w:t>Название публикации</w:t>
            </w:r>
          </w:p>
        </w:tc>
        <w:tc>
          <w:tcPr>
            <w:tcW w:w="881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both"/>
              <w:rPr>
                <w:sz w:val="28"/>
                <w:szCs w:val="28"/>
                <w:lang w:eastAsia="ru-RU"/>
              </w:rPr>
            </w:pPr>
            <w:r w:rsidRPr="00DF0400">
              <w:rPr>
                <w:rFonts w:eastAsia="monospace"/>
                <w:color w:val="000000"/>
              </w:rPr>
              <w:t xml:space="preserve">Тип </w:t>
            </w:r>
            <w:proofErr w:type="gramStart"/>
            <w:r w:rsidRPr="00DF0400">
              <w:rPr>
                <w:rFonts w:eastAsia="monospace"/>
                <w:color w:val="000000"/>
              </w:rPr>
              <w:t>публика-</w:t>
            </w:r>
            <w:proofErr w:type="spellStart"/>
            <w:r w:rsidRPr="00DF0400">
              <w:rPr>
                <w:rFonts w:eastAsia="monospace"/>
                <w:color w:val="000000"/>
              </w:rPr>
              <w:t>ции</w:t>
            </w:r>
            <w:proofErr w:type="spellEnd"/>
            <w:proofErr w:type="gramEnd"/>
            <w:r w:rsidRPr="00DF0400">
              <w:rPr>
                <w:rFonts w:eastAsia="monospace"/>
                <w:color w:val="000000"/>
              </w:rPr>
              <w:t xml:space="preserve"> (статья, обзор и т.д.)</w:t>
            </w:r>
          </w:p>
        </w:tc>
        <w:tc>
          <w:tcPr>
            <w:tcW w:w="1856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both"/>
              <w:rPr>
                <w:sz w:val="28"/>
                <w:szCs w:val="28"/>
                <w:lang w:eastAsia="ru-RU"/>
              </w:rPr>
            </w:pPr>
            <w:r w:rsidRPr="00DF0400">
              <w:rPr>
                <w:rFonts w:eastAsia="monospace"/>
                <w:color w:val="000000"/>
              </w:rPr>
              <w:t>Наименование журнала, год публикации (согласно базам данных), DOI</w:t>
            </w:r>
          </w:p>
        </w:tc>
        <w:tc>
          <w:tcPr>
            <w:tcW w:w="1931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DF0400">
              <w:rPr>
                <w:rFonts w:eastAsia="monospace"/>
                <w:color w:val="000000"/>
              </w:rPr>
              <w:t>Импакт</w:t>
            </w:r>
            <w:proofErr w:type="spellEnd"/>
            <w:r w:rsidRPr="00DF0400">
              <w:rPr>
                <w:rFonts w:eastAsia="monospace"/>
                <w:color w:val="000000"/>
              </w:rPr>
              <w:t xml:space="preserve">-фактор журнала, квартиль и область науки* по данным </w:t>
            </w:r>
            <w:proofErr w:type="spellStart"/>
            <w:r w:rsidRPr="00DF0400">
              <w:rPr>
                <w:rFonts w:eastAsia="monospace"/>
                <w:color w:val="000000"/>
              </w:rPr>
              <w:t>Journal</w:t>
            </w:r>
            <w:proofErr w:type="spellEnd"/>
            <w:r w:rsidRPr="00DF0400">
              <w:rPr>
                <w:rFonts w:eastAsia="monospace"/>
                <w:color w:val="000000"/>
              </w:rPr>
              <w:t xml:space="preserve"> </w:t>
            </w:r>
            <w:proofErr w:type="spellStart"/>
            <w:r w:rsidRPr="00DF0400">
              <w:rPr>
                <w:rFonts w:eastAsia="monospace"/>
                <w:color w:val="000000"/>
              </w:rPr>
              <w:t>Citation</w:t>
            </w:r>
            <w:proofErr w:type="spellEnd"/>
            <w:r w:rsidRPr="00DF0400">
              <w:rPr>
                <w:rFonts w:eastAsia="monospace"/>
                <w:color w:val="000000"/>
              </w:rPr>
              <w:t xml:space="preserve"> </w:t>
            </w:r>
            <w:proofErr w:type="spellStart"/>
            <w:r w:rsidRPr="00DF0400">
              <w:rPr>
                <w:rFonts w:eastAsia="monospace"/>
                <w:color w:val="000000"/>
              </w:rPr>
              <w:t>Reports</w:t>
            </w:r>
            <w:proofErr w:type="spellEnd"/>
            <w:r w:rsidRPr="00DF0400">
              <w:rPr>
                <w:rFonts w:eastAsia="monospace"/>
                <w:color w:val="000000"/>
              </w:rPr>
              <w:t xml:space="preserve"> (</w:t>
            </w:r>
            <w:proofErr w:type="spellStart"/>
            <w:r w:rsidRPr="00DF0400">
              <w:rPr>
                <w:rFonts w:eastAsia="monospace"/>
                <w:color w:val="000000"/>
              </w:rPr>
              <w:t>Жорнал</w:t>
            </w:r>
            <w:proofErr w:type="spellEnd"/>
            <w:r w:rsidRPr="00DF0400">
              <w:rPr>
                <w:rFonts w:eastAsia="monospace"/>
                <w:color w:val="000000"/>
              </w:rPr>
              <w:t xml:space="preserve"> </w:t>
            </w:r>
            <w:proofErr w:type="spellStart"/>
            <w:r w:rsidRPr="00DF0400">
              <w:rPr>
                <w:rFonts w:eastAsia="monospace"/>
                <w:color w:val="000000"/>
              </w:rPr>
              <w:t>Цитэйшэн</w:t>
            </w:r>
            <w:proofErr w:type="spellEnd"/>
            <w:r w:rsidRPr="00DF0400">
              <w:rPr>
                <w:rFonts w:eastAsia="monospace"/>
                <w:color w:val="000000"/>
              </w:rPr>
              <w:t xml:space="preserve"> </w:t>
            </w:r>
            <w:proofErr w:type="spellStart"/>
            <w:r w:rsidRPr="00DF0400">
              <w:rPr>
                <w:rFonts w:eastAsia="monospace"/>
                <w:color w:val="000000"/>
              </w:rPr>
              <w:t>Репортс</w:t>
            </w:r>
            <w:proofErr w:type="spellEnd"/>
            <w:r w:rsidRPr="00DF0400">
              <w:rPr>
                <w:rFonts w:eastAsia="monospace"/>
                <w:color w:val="000000"/>
              </w:rPr>
              <w:t>) за год публикации</w:t>
            </w:r>
          </w:p>
        </w:tc>
        <w:tc>
          <w:tcPr>
            <w:tcW w:w="1763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both"/>
              <w:rPr>
                <w:sz w:val="28"/>
                <w:szCs w:val="28"/>
                <w:lang w:eastAsia="ru-RU"/>
              </w:rPr>
            </w:pPr>
            <w:r w:rsidRPr="00DF0400">
              <w:rPr>
                <w:rFonts w:eastAsia="monospace"/>
                <w:color w:val="000000"/>
              </w:rPr>
              <w:t xml:space="preserve">Индекс в базе данных </w:t>
            </w:r>
            <w:proofErr w:type="spellStart"/>
            <w:r w:rsidRPr="00DF0400">
              <w:rPr>
                <w:rFonts w:eastAsia="monospace"/>
                <w:color w:val="000000"/>
              </w:rPr>
              <w:t>Web</w:t>
            </w:r>
            <w:proofErr w:type="spellEnd"/>
            <w:r w:rsidRPr="00DF0400">
              <w:rPr>
                <w:rFonts w:eastAsia="monospace"/>
                <w:color w:val="000000"/>
              </w:rPr>
              <w:t xml:space="preserve"> </w:t>
            </w:r>
            <w:proofErr w:type="spellStart"/>
            <w:r w:rsidRPr="00DF0400">
              <w:rPr>
                <w:rFonts w:eastAsia="monospace"/>
                <w:color w:val="000000"/>
              </w:rPr>
              <w:t>of</w:t>
            </w:r>
            <w:proofErr w:type="spellEnd"/>
            <w:r w:rsidRPr="00DF0400">
              <w:rPr>
                <w:rFonts w:eastAsia="monospace"/>
                <w:color w:val="000000"/>
              </w:rPr>
              <w:t xml:space="preserve"> </w:t>
            </w:r>
            <w:proofErr w:type="spellStart"/>
            <w:r w:rsidRPr="00DF0400">
              <w:rPr>
                <w:rFonts w:eastAsia="monospace"/>
                <w:color w:val="000000"/>
              </w:rPr>
              <w:t>Science</w:t>
            </w:r>
            <w:proofErr w:type="spellEnd"/>
            <w:r w:rsidRPr="00DF0400">
              <w:rPr>
                <w:rFonts w:eastAsia="monospace"/>
                <w:color w:val="000000"/>
              </w:rPr>
              <w:t xml:space="preserve"> </w:t>
            </w:r>
            <w:proofErr w:type="spellStart"/>
            <w:r w:rsidRPr="00DF0400">
              <w:rPr>
                <w:rFonts w:eastAsia="monospace"/>
                <w:color w:val="000000"/>
              </w:rPr>
              <w:t>Core</w:t>
            </w:r>
            <w:proofErr w:type="spellEnd"/>
            <w:r w:rsidRPr="00DF0400">
              <w:rPr>
                <w:rFonts w:eastAsia="monospace"/>
                <w:color w:val="000000"/>
              </w:rPr>
              <w:t xml:space="preserve"> </w:t>
            </w:r>
            <w:proofErr w:type="spellStart"/>
            <w:r w:rsidRPr="00DF0400">
              <w:rPr>
                <w:rFonts w:eastAsia="monospace"/>
                <w:color w:val="000000"/>
              </w:rPr>
              <w:t>Collection</w:t>
            </w:r>
            <w:proofErr w:type="spellEnd"/>
            <w:r w:rsidRPr="00DF0400">
              <w:rPr>
                <w:rFonts w:eastAsia="monospace"/>
                <w:color w:val="000000"/>
              </w:rPr>
              <w:t xml:space="preserve"> (Веб оф </w:t>
            </w:r>
            <w:proofErr w:type="spellStart"/>
            <w:r w:rsidRPr="00DF0400">
              <w:rPr>
                <w:rFonts w:eastAsia="monospace"/>
                <w:color w:val="000000"/>
              </w:rPr>
              <w:t>Сайенс</w:t>
            </w:r>
            <w:proofErr w:type="spellEnd"/>
            <w:r w:rsidRPr="00DF0400">
              <w:rPr>
                <w:rFonts w:eastAsia="monospace"/>
                <w:color w:val="000000"/>
              </w:rPr>
              <w:t xml:space="preserve"> Кор </w:t>
            </w:r>
            <w:proofErr w:type="spellStart"/>
            <w:r w:rsidRPr="00DF0400">
              <w:rPr>
                <w:rFonts w:eastAsia="monospace"/>
                <w:color w:val="000000"/>
              </w:rPr>
              <w:t>Коллекшн</w:t>
            </w:r>
            <w:proofErr w:type="spellEnd"/>
            <w:r w:rsidRPr="00DF0400">
              <w:rPr>
                <w:rFonts w:eastAsia="monospace"/>
                <w:color w:val="000000"/>
              </w:rPr>
              <w:t>)</w:t>
            </w:r>
          </w:p>
        </w:tc>
        <w:tc>
          <w:tcPr>
            <w:tcW w:w="2494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DF0400">
              <w:rPr>
                <w:rFonts w:eastAsia="monospace"/>
                <w:color w:val="000000"/>
              </w:rPr>
              <w:t>CiteScore</w:t>
            </w:r>
            <w:proofErr w:type="spellEnd"/>
            <w:r w:rsidRPr="00DF0400">
              <w:rPr>
                <w:rFonts w:eastAsia="monospace"/>
                <w:color w:val="000000"/>
              </w:rPr>
              <w:t xml:space="preserve"> (</w:t>
            </w:r>
            <w:proofErr w:type="spellStart"/>
            <w:r w:rsidRPr="00DF0400">
              <w:rPr>
                <w:rFonts w:eastAsia="monospace"/>
                <w:color w:val="000000"/>
              </w:rPr>
              <w:t>СайтСкор</w:t>
            </w:r>
            <w:proofErr w:type="spellEnd"/>
            <w:r w:rsidRPr="00DF0400">
              <w:rPr>
                <w:rFonts w:eastAsia="monospace"/>
                <w:color w:val="000000"/>
              </w:rPr>
              <w:t xml:space="preserve">) журнала, </w:t>
            </w:r>
            <w:proofErr w:type="spellStart"/>
            <w:r w:rsidRPr="00DF0400">
              <w:rPr>
                <w:rFonts w:eastAsia="monospace"/>
                <w:color w:val="000000"/>
              </w:rPr>
              <w:t>процентиль</w:t>
            </w:r>
            <w:proofErr w:type="spellEnd"/>
            <w:r w:rsidRPr="00DF0400">
              <w:rPr>
                <w:rFonts w:eastAsia="monospace"/>
                <w:color w:val="000000"/>
              </w:rPr>
              <w:t xml:space="preserve"> и область науки* по данным </w:t>
            </w:r>
            <w:proofErr w:type="spellStart"/>
            <w:r w:rsidRPr="00DF0400">
              <w:rPr>
                <w:rFonts w:eastAsia="monospace"/>
                <w:color w:val="000000"/>
              </w:rPr>
              <w:t>Scopus</w:t>
            </w:r>
            <w:proofErr w:type="spellEnd"/>
            <w:r w:rsidRPr="00DF0400">
              <w:rPr>
                <w:rFonts w:eastAsia="monospace"/>
                <w:color w:val="000000"/>
              </w:rPr>
              <w:t xml:space="preserve"> (</w:t>
            </w:r>
            <w:proofErr w:type="spellStart"/>
            <w:r w:rsidRPr="00DF0400">
              <w:rPr>
                <w:rFonts w:eastAsia="monospace"/>
                <w:color w:val="000000"/>
              </w:rPr>
              <w:t>Скопус</w:t>
            </w:r>
            <w:proofErr w:type="spellEnd"/>
            <w:r w:rsidRPr="00DF0400">
              <w:rPr>
                <w:rFonts w:eastAsia="monospace"/>
                <w:color w:val="000000"/>
              </w:rPr>
              <w:t>) за год публикации</w:t>
            </w:r>
          </w:p>
        </w:tc>
        <w:tc>
          <w:tcPr>
            <w:tcW w:w="2250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both"/>
              <w:rPr>
                <w:sz w:val="28"/>
                <w:szCs w:val="28"/>
                <w:lang w:eastAsia="ru-RU"/>
              </w:rPr>
            </w:pPr>
            <w:r w:rsidRPr="00DF0400">
              <w:rPr>
                <w:rFonts w:eastAsia="monospace"/>
                <w:color w:val="000000"/>
              </w:rPr>
              <w:t>ФИО авторов (подчеркнуть ФИО претендента)</w:t>
            </w:r>
          </w:p>
        </w:tc>
        <w:tc>
          <w:tcPr>
            <w:tcW w:w="1987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both"/>
              <w:rPr>
                <w:sz w:val="28"/>
                <w:szCs w:val="28"/>
                <w:lang w:eastAsia="ru-RU"/>
              </w:rPr>
            </w:pPr>
            <w:r w:rsidRPr="00DF0400">
              <w:rPr>
                <w:rFonts w:eastAsia="monospace"/>
                <w:color w:val="000000"/>
              </w:rPr>
              <w:t xml:space="preserve">Роль претендента (соавтор, первый автор или автор для </w:t>
            </w:r>
            <w:proofErr w:type="spellStart"/>
            <w:proofErr w:type="gramStart"/>
            <w:r w:rsidRPr="00DF0400">
              <w:rPr>
                <w:rFonts w:eastAsia="monospace"/>
                <w:color w:val="000000"/>
              </w:rPr>
              <w:t>корреспонден-ции</w:t>
            </w:r>
            <w:proofErr w:type="spellEnd"/>
            <w:proofErr w:type="gramEnd"/>
            <w:r w:rsidRPr="00DF0400">
              <w:rPr>
                <w:rFonts w:eastAsia="monospace"/>
                <w:color w:val="000000"/>
              </w:rPr>
              <w:t>)</w:t>
            </w:r>
          </w:p>
        </w:tc>
      </w:tr>
      <w:tr w:rsidR="00825AEE" w:rsidTr="00C211F0">
        <w:tc>
          <w:tcPr>
            <w:tcW w:w="540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center"/>
              <w:rPr>
                <w:sz w:val="28"/>
                <w:szCs w:val="28"/>
                <w:lang w:eastAsia="ru-RU"/>
              </w:rPr>
            </w:pPr>
            <w:r w:rsidRPr="00DF0400">
              <w:rPr>
                <w:rFonts w:eastAsia="monospace"/>
                <w:color w:val="000000"/>
              </w:rPr>
              <w:t>1</w:t>
            </w:r>
          </w:p>
        </w:tc>
        <w:tc>
          <w:tcPr>
            <w:tcW w:w="1857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center"/>
              <w:rPr>
                <w:sz w:val="28"/>
                <w:szCs w:val="28"/>
                <w:lang w:eastAsia="ru-RU"/>
              </w:rPr>
            </w:pPr>
            <w:r w:rsidRPr="00DF0400">
              <w:rPr>
                <w:rFonts w:eastAsia="monospace"/>
                <w:color w:val="000000"/>
              </w:rPr>
              <w:t>2</w:t>
            </w:r>
          </w:p>
        </w:tc>
        <w:tc>
          <w:tcPr>
            <w:tcW w:w="881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center"/>
              <w:rPr>
                <w:sz w:val="28"/>
                <w:szCs w:val="28"/>
                <w:lang w:eastAsia="ru-RU"/>
              </w:rPr>
            </w:pPr>
            <w:r w:rsidRPr="00DF0400">
              <w:rPr>
                <w:rFonts w:eastAsia="monospace"/>
                <w:color w:val="000000"/>
              </w:rPr>
              <w:t>3</w:t>
            </w:r>
          </w:p>
        </w:tc>
        <w:tc>
          <w:tcPr>
            <w:tcW w:w="1856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center"/>
              <w:rPr>
                <w:sz w:val="28"/>
                <w:szCs w:val="28"/>
                <w:lang w:eastAsia="ru-RU"/>
              </w:rPr>
            </w:pPr>
            <w:r w:rsidRPr="00DF0400">
              <w:rPr>
                <w:rFonts w:eastAsia="monospace"/>
                <w:color w:val="000000"/>
              </w:rPr>
              <w:t>4</w:t>
            </w:r>
          </w:p>
        </w:tc>
        <w:tc>
          <w:tcPr>
            <w:tcW w:w="1931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center"/>
              <w:rPr>
                <w:sz w:val="28"/>
                <w:szCs w:val="28"/>
                <w:lang w:eastAsia="ru-RU"/>
              </w:rPr>
            </w:pPr>
            <w:r w:rsidRPr="00DF0400">
              <w:rPr>
                <w:rFonts w:eastAsia="monospace"/>
                <w:color w:val="000000"/>
              </w:rPr>
              <w:t>5</w:t>
            </w:r>
          </w:p>
        </w:tc>
        <w:tc>
          <w:tcPr>
            <w:tcW w:w="1763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center"/>
              <w:rPr>
                <w:sz w:val="28"/>
                <w:szCs w:val="28"/>
                <w:lang w:eastAsia="ru-RU"/>
              </w:rPr>
            </w:pPr>
            <w:r w:rsidRPr="00DF0400">
              <w:rPr>
                <w:rFonts w:eastAsia="monospace"/>
                <w:color w:val="000000"/>
              </w:rPr>
              <w:t>6</w:t>
            </w:r>
          </w:p>
        </w:tc>
        <w:tc>
          <w:tcPr>
            <w:tcW w:w="2494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center"/>
              <w:rPr>
                <w:sz w:val="28"/>
                <w:szCs w:val="28"/>
                <w:lang w:eastAsia="ru-RU"/>
              </w:rPr>
            </w:pPr>
            <w:r w:rsidRPr="00DF0400">
              <w:rPr>
                <w:rFonts w:eastAsia="monospace"/>
                <w:color w:val="000000"/>
              </w:rPr>
              <w:t>7</w:t>
            </w:r>
          </w:p>
        </w:tc>
        <w:tc>
          <w:tcPr>
            <w:tcW w:w="2250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center"/>
              <w:rPr>
                <w:sz w:val="28"/>
                <w:szCs w:val="28"/>
                <w:lang w:eastAsia="ru-RU"/>
              </w:rPr>
            </w:pPr>
            <w:r w:rsidRPr="00DF0400">
              <w:rPr>
                <w:rFonts w:eastAsia="monospace"/>
                <w:color w:val="000000"/>
              </w:rPr>
              <w:t>8</w:t>
            </w:r>
          </w:p>
        </w:tc>
        <w:tc>
          <w:tcPr>
            <w:tcW w:w="1987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center"/>
              <w:rPr>
                <w:sz w:val="28"/>
                <w:szCs w:val="28"/>
                <w:lang w:eastAsia="ru-RU"/>
              </w:rPr>
            </w:pPr>
            <w:r w:rsidRPr="00DF0400">
              <w:rPr>
                <w:rFonts w:eastAsia="monospace"/>
                <w:color w:val="000000"/>
              </w:rPr>
              <w:t>9</w:t>
            </w:r>
          </w:p>
        </w:tc>
      </w:tr>
      <w:tr w:rsidR="00825AEE" w:rsidTr="00C211F0">
        <w:tc>
          <w:tcPr>
            <w:tcW w:w="540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center"/>
              <w:rPr>
                <w:sz w:val="28"/>
                <w:szCs w:val="28"/>
                <w:lang w:eastAsia="ru-RU"/>
              </w:rPr>
            </w:pPr>
            <w:r w:rsidRPr="00DF0400">
              <w:rPr>
                <w:rFonts w:eastAsia="monospace"/>
                <w:color w:val="000000"/>
                <w:lang w:val="en-US"/>
              </w:rPr>
              <w:t>1</w:t>
            </w:r>
          </w:p>
        </w:tc>
        <w:tc>
          <w:tcPr>
            <w:tcW w:w="1857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both"/>
              <w:rPr>
                <w:sz w:val="28"/>
                <w:szCs w:val="28"/>
                <w:lang w:val="en-US" w:eastAsia="ru-RU"/>
              </w:rPr>
            </w:pPr>
            <w:r w:rsidRPr="00DF0400">
              <w:rPr>
                <w:lang w:val="en-US"/>
              </w:rPr>
              <w:t xml:space="preserve">Technology of multi-stage sterilization of raw materials with the production of feed meal of high biological </w:t>
            </w:r>
            <w:proofErr w:type="spellStart"/>
            <w:r w:rsidRPr="00DF0400">
              <w:rPr>
                <w:lang w:val="en-US"/>
              </w:rPr>
              <w:t>valu</w:t>
            </w:r>
            <w:proofErr w:type="spellEnd"/>
            <w:r>
              <w:t>е</w:t>
            </w:r>
          </w:p>
        </w:tc>
        <w:tc>
          <w:tcPr>
            <w:tcW w:w="881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both"/>
              <w:rPr>
                <w:sz w:val="28"/>
                <w:szCs w:val="28"/>
                <w:lang w:eastAsia="ru-RU"/>
              </w:rPr>
            </w:pPr>
            <w:r w:rsidRPr="00DF0400">
              <w:rPr>
                <w:rFonts w:eastAsia="monospace"/>
                <w:color w:val="000000"/>
                <w:lang w:val="en-US"/>
              </w:rPr>
              <w:t>c</w:t>
            </w:r>
            <w:proofErr w:type="spellStart"/>
            <w:r w:rsidRPr="00DF0400">
              <w:rPr>
                <w:rFonts w:eastAsia="monospace"/>
                <w:color w:val="000000"/>
              </w:rPr>
              <w:t>татья</w:t>
            </w:r>
            <w:proofErr w:type="spellEnd"/>
          </w:p>
        </w:tc>
        <w:tc>
          <w:tcPr>
            <w:tcW w:w="1856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both"/>
              <w:rPr>
                <w:sz w:val="28"/>
                <w:szCs w:val="28"/>
                <w:lang w:eastAsia="ru-RU"/>
              </w:rPr>
            </w:pPr>
            <w:r w:rsidRPr="00DF0400">
              <w:rPr>
                <w:lang w:val="en-US"/>
              </w:rPr>
              <w:t>Journal</w:t>
            </w:r>
            <w:r w:rsidRPr="00DF0400">
              <w:rPr>
                <w:lang w:val="kk-KZ"/>
              </w:rPr>
              <w:t xml:space="preserve"> of pure </w:t>
            </w:r>
            <w:r w:rsidRPr="00DF0400">
              <w:rPr>
                <w:lang w:val="en-US"/>
              </w:rPr>
              <w:t xml:space="preserve">and </w:t>
            </w:r>
            <w:r w:rsidRPr="00DF0400">
              <w:rPr>
                <w:lang w:val="kk-KZ"/>
              </w:rPr>
              <w:t>applied microbiology</w:t>
            </w:r>
            <w:r w:rsidRPr="00DF0400">
              <w:rPr>
                <w:lang w:val="en-US"/>
              </w:rPr>
              <w:t xml:space="preserve">, 2019; 13(1), </w:t>
            </w:r>
            <w:proofErr w:type="spellStart"/>
            <w:r w:rsidRPr="00DF0400">
              <w:rPr>
                <w:lang w:val="en-US"/>
              </w:rPr>
              <w:t>Shahjahanabad</w:t>
            </w:r>
            <w:proofErr w:type="spellEnd"/>
            <w:r w:rsidRPr="00DF0400">
              <w:rPr>
                <w:lang w:val="en-US"/>
              </w:rPr>
              <w:t xml:space="preserve">. </w:t>
            </w:r>
            <w:hyperlink r:id="rId6" w:history="1">
              <w:r w:rsidRPr="00DF0400">
                <w:rPr>
                  <w:rStyle w:val="a4"/>
                  <w:rFonts w:eastAsia="sans-serif"/>
                  <w:color w:val="000000"/>
                  <w:shd w:val="clear" w:color="auto" w:fill="FFFFFF"/>
                </w:rPr>
                <w:t>https://dx.doi.org/10.22207/JPAM.13.1.33</w:t>
              </w:r>
            </w:hyperlink>
          </w:p>
        </w:tc>
        <w:tc>
          <w:tcPr>
            <w:tcW w:w="1931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center"/>
              <w:rPr>
                <w:sz w:val="28"/>
                <w:szCs w:val="28"/>
                <w:lang w:val="en-US" w:eastAsia="ru-RU"/>
              </w:rPr>
            </w:pPr>
            <w:r w:rsidRPr="00DF0400">
              <w:rPr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763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center"/>
              <w:rPr>
                <w:sz w:val="28"/>
                <w:szCs w:val="28"/>
                <w:lang w:val="en-US" w:eastAsia="ru-RU"/>
              </w:rPr>
            </w:pPr>
            <w:r w:rsidRPr="00DF0400">
              <w:rPr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494" w:type="dxa"/>
          </w:tcPr>
          <w:p w:rsidR="00825AEE" w:rsidRDefault="00825AEE" w:rsidP="00C211F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DF0400">
              <w:rPr>
                <w:rFonts w:ascii="Times New Roman" w:eastAsia="monospace" w:hAnsi="Times New Roman" w:cs="Times New Roman"/>
                <w:color w:val="000000"/>
                <w:sz w:val="24"/>
                <w:szCs w:val="24"/>
                <w:lang w:val="en-US"/>
              </w:rPr>
              <w:t>CiteScore</w:t>
            </w:r>
            <w:proofErr w:type="spellEnd"/>
            <w:r w:rsidRPr="00DF0400">
              <w:rPr>
                <w:rFonts w:ascii="Times New Roman" w:eastAsia="monospace" w:hAnsi="Times New Roman" w:cs="Times New Roman"/>
                <w:color w:val="000000"/>
                <w:sz w:val="24"/>
                <w:szCs w:val="24"/>
                <w:lang w:val="en-US"/>
              </w:rPr>
              <w:t xml:space="preserve"> 2019: 0</w:t>
            </w:r>
            <w:proofErr w:type="gramStart"/>
            <w:r w:rsidRPr="00DF0400">
              <w:rPr>
                <w:rFonts w:ascii="Times New Roman" w:eastAsia="monospace" w:hAnsi="Times New Roman" w:cs="Times New Roman"/>
                <w:color w:val="000000"/>
                <w:sz w:val="24"/>
                <w:szCs w:val="24"/>
                <w:lang w:val="en-US"/>
              </w:rPr>
              <w:t>,3</w:t>
            </w:r>
            <w:proofErr w:type="gramEnd"/>
            <w:r w:rsidRPr="00DF0400">
              <w:rPr>
                <w:rFonts w:ascii="Times New Roman" w:eastAsia="monospace" w:hAnsi="Times New Roman" w:cs="Times New Roman"/>
                <w:color w:val="000000"/>
                <w:sz w:val="24"/>
                <w:szCs w:val="24"/>
                <w:lang w:val="en-US"/>
              </w:rPr>
              <w:t xml:space="preserve">.     </w:t>
            </w:r>
            <w:proofErr w:type="spellStart"/>
            <w:r w:rsidRPr="00DF0400">
              <w:rPr>
                <w:rFonts w:ascii="Times New Roman" w:eastAsia="monospace" w:hAnsi="Times New Roman" w:cs="Times New Roman"/>
                <w:color w:val="000000"/>
                <w:sz w:val="24"/>
                <w:szCs w:val="24"/>
                <w:lang w:val="en-US"/>
              </w:rPr>
              <w:t>CiteScore</w:t>
            </w:r>
            <w:proofErr w:type="spellEnd"/>
            <w:r w:rsidRPr="00DF0400">
              <w:rPr>
                <w:rFonts w:ascii="Times New Roman" w:eastAsia="monospace" w:hAnsi="Times New Roman" w:cs="Times New Roman"/>
                <w:color w:val="000000"/>
                <w:sz w:val="24"/>
                <w:szCs w:val="24"/>
                <w:lang w:val="en-US"/>
              </w:rPr>
              <w:t xml:space="preserve"> 2022: 1</w:t>
            </w:r>
            <w:proofErr w:type="gramStart"/>
            <w:r w:rsidRPr="00DF0400">
              <w:rPr>
                <w:rFonts w:ascii="Times New Roman" w:eastAsia="monospace" w:hAnsi="Times New Roman" w:cs="Times New Roman"/>
                <w:color w:val="000000"/>
                <w:sz w:val="24"/>
                <w:szCs w:val="24"/>
                <w:lang w:val="en-US"/>
              </w:rPr>
              <w:t>,6</w:t>
            </w:r>
            <w:proofErr w:type="gramEnd"/>
            <w:r w:rsidRPr="00DF0400">
              <w:rPr>
                <w:rFonts w:ascii="Times New Roman" w:eastAsia="monospace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F0400">
              <w:rPr>
                <w:rFonts w:ascii="Times New Roman" w:eastAsia="monospace" w:hAnsi="Times New Roman" w:cs="Times New Roman"/>
                <w:color w:val="000000"/>
                <w:sz w:val="24"/>
                <w:szCs w:val="24"/>
              </w:rPr>
              <w:t>Процентиль</w:t>
            </w:r>
            <w:proofErr w:type="spellEnd"/>
            <w:r w:rsidRPr="00DF0400">
              <w:rPr>
                <w:rFonts w:ascii="Times New Roman" w:eastAsia="monospace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r w:rsidRPr="00DF0400">
              <w:rPr>
                <w:rFonts w:ascii="Times New Roman" w:eastAsia="serif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ar"/>
              </w:rPr>
              <w:t>Biochemistry, Genetics and Molecular Biology (Biotechnology)</w:t>
            </w:r>
            <w:r w:rsidRPr="00DF0400">
              <w:rPr>
                <w:rFonts w:ascii="Times New Roman" w:eastAsia="monospace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10 (2019),     26 (2022) </w:t>
            </w:r>
          </w:p>
        </w:tc>
        <w:tc>
          <w:tcPr>
            <w:tcW w:w="2250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both"/>
              <w:rPr>
                <w:sz w:val="28"/>
                <w:szCs w:val="28"/>
                <w:lang w:val="en-US" w:eastAsia="ru-RU"/>
              </w:rPr>
            </w:pPr>
            <w:proofErr w:type="spellStart"/>
            <w:r w:rsidRPr="00DF0400">
              <w:rPr>
                <w:u w:val="single"/>
                <w:lang w:val="en-US"/>
              </w:rPr>
              <w:t>Iskakov</w:t>
            </w:r>
            <w:proofErr w:type="spellEnd"/>
            <w:r w:rsidRPr="00DF0400">
              <w:rPr>
                <w:u w:val="single"/>
                <w:lang w:val="en-US"/>
              </w:rPr>
              <w:t>, R.M,</w:t>
            </w:r>
            <w:r w:rsidRPr="00DF0400">
              <w:rPr>
                <w:lang w:val="en-US"/>
              </w:rPr>
              <w:t xml:space="preserve"> </w:t>
            </w:r>
            <w:proofErr w:type="spellStart"/>
            <w:r w:rsidRPr="00DF0400">
              <w:rPr>
                <w:lang w:val="en-US"/>
              </w:rPr>
              <w:t>Iskakova</w:t>
            </w:r>
            <w:proofErr w:type="spellEnd"/>
            <w:r w:rsidRPr="00DF0400">
              <w:rPr>
                <w:lang w:val="en-US"/>
              </w:rPr>
              <w:t xml:space="preserve"> A.M., </w:t>
            </w:r>
            <w:r w:rsidRPr="00DF0400">
              <w:rPr>
                <w:bCs/>
                <w:lang w:val="en-US"/>
              </w:rPr>
              <w:t>I</w:t>
            </w:r>
            <w:r w:rsidRPr="00DF0400">
              <w:rPr>
                <w:bCs/>
                <w:lang w:val="es-ES"/>
              </w:rPr>
              <w:t xml:space="preserve">ssenov </w:t>
            </w:r>
            <w:r w:rsidRPr="00DF0400">
              <w:rPr>
                <w:bCs/>
                <w:lang w:val="en-US"/>
              </w:rPr>
              <w:t>S.S.</w:t>
            </w:r>
            <w:r w:rsidRPr="00DF0400">
              <w:rPr>
                <w:bCs/>
                <w:lang w:val="es-ES"/>
              </w:rPr>
              <w:t>,</w:t>
            </w:r>
            <w:r w:rsidRPr="00DF0400">
              <w:rPr>
                <w:lang w:val="en-US"/>
              </w:rPr>
              <w:t xml:space="preserve"> </w:t>
            </w:r>
            <w:proofErr w:type="spellStart"/>
            <w:r w:rsidRPr="00DF0400">
              <w:rPr>
                <w:lang w:val="en-US"/>
              </w:rPr>
              <w:t>Beisebekova</w:t>
            </w:r>
            <w:proofErr w:type="spellEnd"/>
            <w:r w:rsidRPr="00DF0400">
              <w:rPr>
                <w:lang w:val="en-US"/>
              </w:rPr>
              <w:t xml:space="preserve"> D.M., </w:t>
            </w:r>
            <w:proofErr w:type="spellStart"/>
            <w:r w:rsidRPr="00DF0400">
              <w:rPr>
                <w:lang w:val="en-US"/>
              </w:rPr>
              <w:t>Khaimuldinova</w:t>
            </w:r>
            <w:proofErr w:type="spellEnd"/>
            <w:r w:rsidRPr="00DF0400">
              <w:rPr>
                <w:lang w:val="en-US"/>
              </w:rPr>
              <w:t xml:space="preserve"> A.K.</w:t>
            </w:r>
          </w:p>
        </w:tc>
        <w:tc>
          <w:tcPr>
            <w:tcW w:w="1987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both"/>
              <w:rPr>
                <w:sz w:val="28"/>
                <w:szCs w:val="28"/>
                <w:lang w:eastAsia="ru-RU"/>
              </w:rPr>
            </w:pPr>
            <w:r w:rsidRPr="00DF0400">
              <w:rPr>
                <w:rFonts w:eastAsia="monospace"/>
                <w:color w:val="000000"/>
              </w:rPr>
              <w:t>первый автор или автор для корреспонденции</w:t>
            </w:r>
          </w:p>
        </w:tc>
      </w:tr>
    </w:tbl>
    <w:p w:rsidR="00825AEE" w:rsidRDefault="00825AEE" w:rsidP="00825AEE">
      <w:pPr>
        <w:tabs>
          <w:tab w:val="left" w:pos="540"/>
          <w:tab w:val="left" w:pos="85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5AEE" w:rsidRDefault="00825AEE" w:rsidP="00825AEE">
      <w:pPr>
        <w:tabs>
          <w:tab w:val="left" w:pos="540"/>
          <w:tab w:val="left" w:pos="85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7717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Соискатель </w:t>
      </w:r>
      <w:r w:rsidRPr="00D7717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                      </w:t>
      </w:r>
      <w:r w:rsidRPr="00D77171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D77171">
        <w:rPr>
          <w:rFonts w:ascii="Times New Roman" w:hAnsi="Times New Roman" w:cs="Times New Roman"/>
          <w:sz w:val="28"/>
          <w:szCs w:val="28"/>
          <w:lang w:eastAsia="ru-RU"/>
        </w:rPr>
        <w:t>Искаков</w:t>
      </w:r>
      <w:proofErr w:type="spellEnd"/>
      <w:r w:rsidRPr="00D77171">
        <w:rPr>
          <w:rFonts w:ascii="Times New Roman" w:hAnsi="Times New Roman" w:cs="Times New Roman"/>
          <w:sz w:val="28"/>
          <w:szCs w:val="28"/>
          <w:lang w:eastAsia="ru-RU"/>
        </w:rPr>
        <w:t xml:space="preserve"> Р.М.                                               Ученый секретарь </w:t>
      </w:r>
      <w:r w:rsidRPr="00D7717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                    </w:t>
      </w:r>
      <w:r w:rsidRPr="00D7717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D77171">
        <w:rPr>
          <w:rFonts w:ascii="Times New Roman" w:hAnsi="Times New Roman" w:cs="Times New Roman"/>
          <w:sz w:val="28"/>
          <w:szCs w:val="28"/>
          <w:lang w:eastAsia="ru-RU"/>
        </w:rPr>
        <w:t>Дерипсалдина</w:t>
      </w:r>
      <w:proofErr w:type="spellEnd"/>
      <w:r w:rsidRPr="00D77171">
        <w:rPr>
          <w:rFonts w:ascii="Times New Roman" w:hAnsi="Times New Roman" w:cs="Times New Roman"/>
          <w:sz w:val="28"/>
          <w:szCs w:val="28"/>
          <w:lang w:eastAsia="ru-RU"/>
        </w:rPr>
        <w:t xml:space="preserve"> Г.М.</w:t>
      </w:r>
    </w:p>
    <w:p w:rsidR="00825AEE" w:rsidRDefault="00825AEE" w:rsidP="00825AEE">
      <w:pPr>
        <w:tabs>
          <w:tab w:val="left" w:pos="540"/>
          <w:tab w:val="left" w:pos="85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2025"/>
        <w:gridCol w:w="1050"/>
        <w:gridCol w:w="2213"/>
        <w:gridCol w:w="1218"/>
        <w:gridCol w:w="1800"/>
        <w:gridCol w:w="2438"/>
        <w:gridCol w:w="2287"/>
        <w:gridCol w:w="1969"/>
      </w:tblGrid>
      <w:tr w:rsidR="00825AEE" w:rsidTr="00C211F0">
        <w:tc>
          <w:tcPr>
            <w:tcW w:w="559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center"/>
              <w:rPr>
                <w:sz w:val="28"/>
                <w:szCs w:val="28"/>
                <w:lang w:val="en-US" w:eastAsia="ru-RU"/>
              </w:rPr>
            </w:pPr>
            <w:r w:rsidRPr="00DF0400">
              <w:rPr>
                <w:rFonts w:eastAsia="monospace"/>
                <w:color w:val="000000"/>
              </w:rPr>
              <w:t>1</w:t>
            </w:r>
          </w:p>
        </w:tc>
        <w:tc>
          <w:tcPr>
            <w:tcW w:w="2025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center"/>
              <w:rPr>
                <w:sz w:val="28"/>
                <w:szCs w:val="28"/>
                <w:lang w:val="en-US" w:eastAsia="ru-RU"/>
              </w:rPr>
            </w:pPr>
            <w:r w:rsidRPr="00DF0400">
              <w:rPr>
                <w:rFonts w:eastAsia="monospace"/>
                <w:color w:val="000000"/>
              </w:rPr>
              <w:t>2</w:t>
            </w:r>
          </w:p>
        </w:tc>
        <w:tc>
          <w:tcPr>
            <w:tcW w:w="1050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center"/>
              <w:rPr>
                <w:sz w:val="28"/>
                <w:szCs w:val="28"/>
                <w:lang w:val="en-US" w:eastAsia="ru-RU"/>
              </w:rPr>
            </w:pPr>
            <w:r w:rsidRPr="00DF0400">
              <w:rPr>
                <w:rFonts w:eastAsia="monospace"/>
                <w:color w:val="000000"/>
              </w:rPr>
              <w:t>3</w:t>
            </w:r>
          </w:p>
        </w:tc>
        <w:tc>
          <w:tcPr>
            <w:tcW w:w="2213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center"/>
              <w:rPr>
                <w:sz w:val="28"/>
                <w:szCs w:val="28"/>
                <w:lang w:val="en-US" w:eastAsia="ru-RU"/>
              </w:rPr>
            </w:pPr>
            <w:r w:rsidRPr="00DF0400">
              <w:rPr>
                <w:rFonts w:eastAsia="monospace"/>
                <w:color w:val="000000"/>
              </w:rPr>
              <w:t>4</w:t>
            </w:r>
          </w:p>
        </w:tc>
        <w:tc>
          <w:tcPr>
            <w:tcW w:w="1218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center"/>
              <w:rPr>
                <w:sz w:val="28"/>
                <w:szCs w:val="28"/>
                <w:lang w:val="en-US" w:eastAsia="ru-RU"/>
              </w:rPr>
            </w:pPr>
            <w:r w:rsidRPr="00DF0400">
              <w:rPr>
                <w:rFonts w:eastAsia="monospace"/>
                <w:color w:val="000000"/>
              </w:rPr>
              <w:t>5</w:t>
            </w:r>
          </w:p>
        </w:tc>
        <w:tc>
          <w:tcPr>
            <w:tcW w:w="1800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center"/>
              <w:rPr>
                <w:sz w:val="28"/>
                <w:szCs w:val="28"/>
                <w:lang w:val="en-US" w:eastAsia="ru-RU"/>
              </w:rPr>
            </w:pPr>
            <w:r w:rsidRPr="00DF0400">
              <w:rPr>
                <w:rFonts w:eastAsia="monospace"/>
                <w:color w:val="000000"/>
              </w:rPr>
              <w:t>6</w:t>
            </w:r>
          </w:p>
        </w:tc>
        <w:tc>
          <w:tcPr>
            <w:tcW w:w="2438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center"/>
              <w:rPr>
                <w:sz w:val="28"/>
                <w:szCs w:val="28"/>
                <w:lang w:val="en-US" w:eastAsia="ru-RU"/>
              </w:rPr>
            </w:pPr>
            <w:r w:rsidRPr="00DF0400">
              <w:rPr>
                <w:rFonts w:eastAsia="monospace"/>
                <w:color w:val="000000"/>
              </w:rPr>
              <w:t>7</w:t>
            </w:r>
          </w:p>
        </w:tc>
        <w:tc>
          <w:tcPr>
            <w:tcW w:w="2287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center"/>
              <w:rPr>
                <w:sz w:val="28"/>
                <w:szCs w:val="28"/>
                <w:lang w:val="en-US" w:eastAsia="ru-RU"/>
              </w:rPr>
            </w:pPr>
            <w:r w:rsidRPr="00DF0400">
              <w:rPr>
                <w:rFonts w:eastAsia="monospace"/>
                <w:color w:val="000000"/>
              </w:rPr>
              <w:t>8</w:t>
            </w:r>
          </w:p>
        </w:tc>
        <w:tc>
          <w:tcPr>
            <w:tcW w:w="1969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center"/>
              <w:rPr>
                <w:sz w:val="28"/>
                <w:szCs w:val="28"/>
                <w:lang w:val="en-US" w:eastAsia="ru-RU"/>
              </w:rPr>
            </w:pPr>
            <w:r w:rsidRPr="00DF0400">
              <w:rPr>
                <w:rFonts w:eastAsia="monospace"/>
                <w:color w:val="000000"/>
              </w:rPr>
              <w:t>9</w:t>
            </w:r>
          </w:p>
        </w:tc>
      </w:tr>
      <w:tr w:rsidR="00825AEE" w:rsidTr="00C211F0">
        <w:tc>
          <w:tcPr>
            <w:tcW w:w="559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center"/>
              <w:rPr>
                <w:sz w:val="28"/>
                <w:szCs w:val="28"/>
                <w:lang w:val="en-US" w:eastAsia="ru-RU"/>
              </w:rPr>
            </w:pPr>
            <w:r w:rsidRPr="00DF0400">
              <w:rPr>
                <w:rFonts w:eastAsia="monospace"/>
                <w:color w:val="000000"/>
                <w:lang w:val="en-US"/>
              </w:rPr>
              <w:t>2</w:t>
            </w:r>
          </w:p>
        </w:tc>
        <w:tc>
          <w:tcPr>
            <w:tcW w:w="2025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both"/>
              <w:rPr>
                <w:sz w:val="28"/>
                <w:szCs w:val="28"/>
                <w:lang w:val="en-US" w:eastAsia="ru-RU"/>
              </w:rPr>
            </w:pPr>
            <w:r w:rsidRPr="00DF0400">
              <w:rPr>
                <w:lang w:val="en-US"/>
              </w:rPr>
              <w:t>Method for the Production of Fat from Raw Materials and Animal Waste</w:t>
            </w:r>
          </w:p>
        </w:tc>
        <w:tc>
          <w:tcPr>
            <w:tcW w:w="1050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both"/>
              <w:rPr>
                <w:sz w:val="28"/>
                <w:szCs w:val="28"/>
                <w:lang w:val="en-US" w:eastAsia="ru-RU"/>
              </w:rPr>
            </w:pPr>
            <w:r w:rsidRPr="00DF0400">
              <w:rPr>
                <w:rFonts w:eastAsia="monospace"/>
                <w:color w:val="000000"/>
                <w:lang w:val="en-US"/>
              </w:rPr>
              <w:t>c</w:t>
            </w:r>
            <w:proofErr w:type="spellStart"/>
            <w:r w:rsidRPr="00DF0400">
              <w:rPr>
                <w:rFonts w:eastAsia="monospace"/>
                <w:color w:val="000000"/>
              </w:rPr>
              <w:t>татья</w:t>
            </w:r>
            <w:proofErr w:type="spellEnd"/>
          </w:p>
        </w:tc>
        <w:tc>
          <w:tcPr>
            <w:tcW w:w="2213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both"/>
              <w:rPr>
                <w:sz w:val="28"/>
                <w:szCs w:val="28"/>
                <w:lang w:val="en-US" w:eastAsia="ru-RU"/>
              </w:rPr>
            </w:pPr>
            <w:r w:rsidRPr="00DF0400">
              <w:rPr>
                <w:lang w:val="en-US"/>
              </w:rPr>
              <w:t>Journal</w:t>
            </w:r>
            <w:r w:rsidRPr="00DF0400">
              <w:rPr>
                <w:lang w:val="kk-KZ"/>
              </w:rPr>
              <w:t xml:space="preserve"> of pure </w:t>
            </w:r>
            <w:r w:rsidRPr="00DF0400">
              <w:rPr>
                <w:lang w:val="en-US"/>
              </w:rPr>
              <w:t xml:space="preserve">and </w:t>
            </w:r>
            <w:r w:rsidRPr="00DF0400">
              <w:rPr>
                <w:lang w:val="kk-KZ"/>
              </w:rPr>
              <w:t>applied microbiology</w:t>
            </w:r>
            <w:r w:rsidRPr="00DF0400">
              <w:rPr>
                <w:lang w:val="en-US"/>
              </w:rPr>
              <w:t xml:space="preserve">, 2021; 15(2), </w:t>
            </w:r>
            <w:proofErr w:type="spellStart"/>
            <w:r w:rsidRPr="00DF0400">
              <w:rPr>
                <w:color w:val="000000"/>
                <w:lang w:val="en-US"/>
              </w:rPr>
              <w:t>Shahjahanabad</w:t>
            </w:r>
            <w:proofErr w:type="spellEnd"/>
            <w:proofErr w:type="gramStart"/>
            <w:r w:rsidRPr="00DF0400">
              <w:rPr>
                <w:color w:val="000000"/>
                <w:lang w:val="en-US"/>
              </w:rPr>
              <w:t>..</w:t>
            </w:r>
            <w:proofErr w:type="gramEnd"/>
            <w:r w:rsidRPr="00DF0400">
              <w:rPr>
                <w:color w:val="000000"/>
                <w:lang w:val="en-US"/>
              </w:rPr>
              <w:t xml:space="preserve"> </w:t>
            </w:r>
            <w:hyperlink r:id="rId7" w:tgtFrame="https://microbiologyjournal.org/abstract-15-2-23/_blank" w:history="1">
              <w:r w:rsidRPr="00DF0400">
                <w:rPr>
                  <w:rStyle w:val="a4"/>
                  <w:rFonts w:eastAsia="Open Sans"/>
                  <w:color w:val="000000"/>
                  <w:shd w:val="clear" w:color="auto" w:fill="FFFFFF"/>
                </w:rPr>
                <w:t>https://doi.org/10.22207/JPAM.15.2.23</w:t>
              </w:r>
            </w:hyperlink>
          </w:p>
        </w:tc>
        <w:tc>
          <w:tcPr>
            <w:tcW w:w="1218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center"/>
              <w:rPr>
                <w:sz w:val="28"/>
                <w:szCs w:val="28"/>
                <w:lang w:val="en-US" w:eastAsia="ru-RU"/>
              </w:rPr>
            </w:pPr>
            <w:r w:rsidRPr="00DF0400">
              <w:rPr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800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center"/>
              <w:rPr>
                <w:sz w:val="28"/>
                <w:szCs w:val="28"/>
                <w:lang w:val="en-US" w:eastAsia="ru-RU"/>
              </w:rPr>
            </w:pPr>
            <w:r w:rsidRPr="00DF0400">
              <w:rPr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438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both"/>
              <w:rPr>
                <w:sz w:val="28"/>
                <w:szCs w:val="28"/>
                <w:lang w:val="en-US" w:eastAsia="ru-RU"/>
              </w:rPr>
            </w:pPr>
            <w:proofErr w:type="spellStart"/>
            <w:r w:rsidRPr="00DF0400">
              <w:rPr>
                <w:rFonts w:eastAsia="monospace"/>
                <w:color w:val="000000"/>
                <w:lang w:val="en-US"/>
              </w:rPr>
              <w:t>CiteScore</w:t>
            </w:r>
            <w:proofErr w:type="spellEnd"/>
            <w:r w:rsidRPr="00DF0400">
              <w:rPr>
                <w:rFonts w:eastAsia="monospace"/>
                <w:color w:val="000000"/>
                <w:lang w:val="en-US"/>
              </w:rPr>
              <w:t xml:space="preserve"> 2021: 1</w:t>
            </w:r>
            <w:proofErr w:type="gramStart"/>
            <w:r w:rsidRPr="00DF0400">
              <w:rPr>
                <w:rFonts w:eastAsia="monospace"/>
                <w:color w:val="000000"/>
                <w:lang w:val="en-US"/>
              </w:rPr>
              <w:t>,2</w:t>
            </w:r>
            <w:proofErr w:type="gramEnd"/>
            <w:r w:rsidRPr="00DF0400">
              <w:rPr>
                <w:rFonts w:eastAsia="monospace"/>
                <w:color w:val="000000"/>
                <w:lang w:val="en-US"/>
              </w:rPr>
              <w:t xml:space="preserve">         </w:t>
            </w:r>
            <w:proofErr w:type="spellStart"/>
            <w:r w:rsidRPr="00DF0400">
              <w:rPr>
                <w:rFonts w:eastAsia="monospace"/>
                <w:color w:val="000000"/>
                <w:lang w:val="en-US"/>
              </w:rPr>
              <w:t>CiteScore</w:t>
            </w:r>
            <w:proofErr w:type="spellEnd"/>
            <w:r w:rsidRPr="00DF0400">
              <w:rPr>
                <w:rFonts w:eastAsia="monospace"/>
                <w:color w:val="000000"/>
                <w:lang w:val="en-US"/>
              </w:rPr>
              <w:t xml:space="preserve"> 2022: 1,6. </w:t>
            </w:r>
            <w:proofErr w:type="spellStart"/>
            <w:r w:rsidRPr="00DF0400">
              <w:rPr>
                <w:rFonts w:eastAsia="monospace"/>
                <w:color w:val="000000"/>
              </w:rPr>
              <w:t>Процентиль</w:t>
            </w:r>
            <w:proofErr w:type="spellEnd"/>
            <w:r w:rsidRPr="00DF0400">
              <w:rPr>
                <w:rFonts w:eastAsia="monospace"/>
                <w:color w:val="000000"/>
                <w:lang w:val="en-US"/>
              </w:rPr>
              <w:t xml:space="preserve">: </w:t>
            </w:r>
            <w:r w:rsidRPr="00DF0400">
              <w:rPr>
                <w:rFonts w:eastAsia="serif"/>
                <w:color w:val="000000"/>
                <w:shd w:val="clear" w:color="auto" w:fill="FFFFFF"/>
                <w:lang w:val="en-US" w:bidi="ar"/>
              </w:rPr>
              <w:t>Biochemistry, Genetics and Molecular Biology (Biotechnology)</w:t>
            </w:r>
            <w:r w:rsidRPr="00DF0400">
              <w:rPr>
                <w:rFonts w:eastAsia="monospace"/>
                <w:color w:val="000000"/>
                <w:lang w:val="en-US"/>
              </w:rPr>
              <w:t xml:space="preserve">           23 (2021),       26 (2022) </w:t>
            </w:r>
          </w:p>
        </w:tc>
        <w:tc>
          <w:tcPr>
            <w:tcW w:w="2287" w:type="dxa"/>
          </w:tcPr>
          <w:p w:rsidR="00825AEE" w:rsidRDefault="00825AEE" w:rsidP="00C211F0">
            <w:pPr>
              <w:widowControl w:val="0"/>
              <w:ind w:right="-218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DF040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Iskakov</w:t>
            </w:r>
            <w:proofErr w:type="spellEnd"/>
            <w:r w:rsidRPr="00DF040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, R.M,</w:t>
            </w:r>
            <w:r w:rsidRPr="00DF0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040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DF040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skakova,</w:t>
            </w:r>
            <w:r w:rsidRPr="00DF040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DF040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A.M.</w:t>
            </w:r>
            <w:r w:rsidRPr="00DF040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DF040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Nurushev, M.Zh.</w:t>
            </w:r>
            <w:r w:rsidRPr="00DF040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Pr="00DF040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Khaimuldinova,</w:t>
            </w:r>
            <w:r w:rsidRPr="00DF040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A., </w:t>
            </w:r>
            <w:r w:rsidRPr="00DF040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Karbayev</w:t>
            </w:r>
            <w:r w:rsidRPr="00DF040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DF040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N.K.</w:t>
            </w:r>
          </w:p>
        </w:tc>
        <w:tc>
          <w:tcPr>
            <w:tcW w:w="1969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both"/>
              <w:rPr>
                <w:sz w:val="28"/>
                <w:szCs w:val="28"/>
                <w:lang w:eastAsia="ru-RU"/>
              </w:rPr>
            </w:pPr>
            <w:r w:rsidRPr="00DF0400">
              <w:rPr>
                <w:rFonts w:eastAsia="monospace"/>
                <w:color w:val="000000"/>
              </w:rPr>
              <w:t>первый автор и автор для корреспонденции</w:t>
            </w:r>
          </w:p>
        </w:tc>
      </w:tr>
      <w:tr w:rsidR="00825AEE" w:rsidTr="00C211F0">
        <w:tc>
          <w:tcPr>
            <w:tcW w:w="559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center"/>
              <w:rPr>
                <w:sz w:val="28"/>
                <w:szCs w:val="28"/>
                <w:lang w:val="en-US" w:eastAsia="ru-RU"/>
              </w:rPr>
            </w:pPr>
            <w:r w:rsidRPr="00DF0400">
              <w:rPr>
                <w:rFonts w:eastAsia="monospace"/>
                <w:color w:val="000000"/>
                <w:lang w:val="en-US"/>
              </w:rPr>
              <w:t>3</w:t>
            </w:r>
          </w:p>
        </w:tc>
        <w:tc>
          <w:tcPr>
            <w:tcW w:w="2025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both"/>
              <w:rPr>
                <w:sz w:val="28"/>
                <w:szCs w:val="28"/>
                <w:lang w:val="en-US" w:eastAsia="ru-RU"/>
              </w:rPr>
            </w:pPr>
            <w:r w:rsidRPr="00DF0400">
              <w:rPr>
                <w:lang w:val="en-US"/>
              </w:rPr>
              <w:t>Obtaining a formula describing the interaction of fine particles with an expanding gas flow in a fluid layer</w:t>
            </w:r>
          </w:p>
        </w:tc>
        <w:tc>
          <w:tcPr>
            <w:tcW w:w="1050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both"/>
              <w:rPr>
                <w:sz w:val="28"/>
                <w:szCs w:val="28"/>
                <w:lang w:val="en-US" w:eastAsia="ru-RU"/>
              </w:rPr>
            </w:pPr>
            <w:r w:rsidRPr="00DF0400">
              <w:rPr>
                <w:rFonts w:eastAsia="monospace"/>
                <w:color w:val="000000"/>
                <w:lang w:val="en-US"/>
              </w:rPr>
              <w:t>c</w:t>
            </w:r>
            <w:proofErr w:type="spellStart"/>
            <w:r w:rsidRPr="00DF0400">
              <w:rPr>
                <w:rFonts w:eastAsia="monospace"/>
                <w:color w:val="000000"/>
              </w:rPr>
              <w:t>татья</w:t>
            </w:r>
            <w:proofErr w:type="spellEnd"/>
          </w:p>
        </w:tc>
        <w:tc>
          <w:tcPr>
            <w:tcW w:w="2213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both"/>
              <w:rPr>
                <w:sz w:val="28"/>
                <w:szCs w:val="28"/>
                <w:lang w:val="en-US" w:eastAsia="ru-RU"/>
              </w:rPr>
            </w:pPr>
            <w:r w:rsidRPr="00DF0400">
              <w:rPr>
                <w:iCs/>
                <w:shd w:val="clear" w:color="auto" w:fill="FFFFFF"/>
                <w:lang w:val="en-US"/>
              </w:rPr>
              <w:t>Eastern-European Journal of Enterprise Technologies,</w:t>
            </w:r>
            <w:r w:rsidRPr="00DF0400">
              <w:rPr>
                <w:shd w:val="clear" w:color="auto" w:fill="FFFFFF"/>
                <w:lang w:val="en-US"/>
              </w:rPr>
              <w:t xml:space="preserve"> (2022),</w:t>
            </w:r>
            <w:r w:rsidRPr="00DF0400">
              <w:rPr>
                <w:iCs/>
                <w:shd w:val="clear" w:color="auto" w:fill="FFFFFF"/>
                <w:lang w:val="en-US"/>
              </w:rPr>
              <w:t xml:space="preserve"> 2/1(116), 87-97</w:t>
            </w:r>
            <w:r w:rsidRPr="00DF0400">
              <w:rPr>
                <w:shd w:val="clear" w:color="auto" w:fill="FFFFFF"/>
                <w:lang w:val="en-US"/>
              </w:rPr>
              <w:t xml:space="preserve">. </w:t>
            </w:r>
            <w:hyperlink r:id="rId8" w:history="1">
              <w:r w:rsidRPr="00DF0400">
                <w:rPr>
                  <w:rStyle w:val="a4"/>
                  <w:color w:val="009DE5"/>
                  <w:shd w:val="clear" w:color="auto" w:fill="FFFFFF"/>
                </w:rPr>
                <w:t>https://doi.org/10.15587/1729-4061.2022.255258</w:t>
              </w:r>
            </w:hyperlink>
            <w:r w:rsidRPr="00DF0400">
              <w:rPr>
                <w:lang w:val="en-US"/>
              </w:rPr>
              <w:t xml:space="preserve"> </w:t>
            </w:r>
          </w:p>
        </w:tc>
        <w:tc>
          <w:tcPr>
            <w:tcW w:w="1218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center"/>
              <w:rPr>
                <w:sz w:val="28"/>
                <w:szCs w:val="28"/>
                <w:lang w:val="en-US" w:eastAsia="ru-RU"/>
              </w:rPr>
            </w:pPr>
            <w:r w:rsidRPr="00DF0400">
              <w:rPr>
                <w:rFonts w:eastAsia="monospace"/>
                <w:color w:val="000000"/>
                <w:lang w:val="en-US"/>
              </w:rPr>
              <w:t>-</w:t>
            </w:r>
          </w:p>
        </w:tc>
        <w:tc>
          <w:tcPr>
            <w:tcW w:w="1800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center"/>
              <w:rPr>
                <w:sz w:val="28"/>
                <w:szCs w:val="28"/>
                <w:lang w:val="en-US" w:eastAsia="ru-RU"/>
              </w:rPr>
            </w:pPr>
            <w:r w:rsidRPr="00DF0400">
              <w:rPr>
                <w:rFonts w:eastAsia="monospace"/>
                <w:color w:val="000000"/>
                <w:lang w:val="en-US"/>
              </w:rPr>
              <w:t>-</w:t>
            </w:r>
          </w:p>
        </w:tc>
        <w:tc>
          <w:tcPr>
            <w:tcW w:w="2438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both"/>
              <w:rPr>
                <w:sz w:val="28"/>
                <w:szCs w:val="28"/>
                <w:lang w:val="en-US" w:eastAsia="ru-RU"/>
              </w:rPr>
            </w:pPr>
            <w:proofErr w:type="spellStart"/>
            <w:r w:rsidRPr="00DF0400">
              <w:rPr>
                <w:rFonts w:eastAsia="monospace"/>
                <w:color w:val="000000"/>
                <w:lang w:val="en-US"/>
              </w:rPr>
              <w:t>CiteScore</w:t>
            </w:r>
            <w:proofErr w:type="spellEnd"/>
            <w:r w:rsidRPr="00DF0400">
              <w:rPr>
                <w:rFonts w:eastAsia="monospace"/>
                <w:color w:val="000000"/>
                <w:lang w:val="en-US"/>
              </w:rPr>
              <w:t xml:space="preserve"> 2021</w:t>
            </w:r>
            <w:r w:rsidRPr="00DF0400">
              <w:rPr>
                <w:rFonts w:eastAsia="monospace"/>
                <w:color w:val="000000"/>
              </w:rPr>
              <w:t xml:space="preserve">: </w:t>
            </w:r>
            <w:r w:rsidRPr="00DF0400">
              <w:rPr>
                <w:rFonts w:eastAsia="monospace"/>
                <w:color w:val="000000"/>
                <w:lang w:val="en-US"/>
              </w:rPr>
              <w:t>2</w:t>
            </w:r>
            <w:proofErr w:type="gramStart"/>
            <w:r w:rsidRPr="00DF0400">
              <w:rPr>
                <w:rFonts w:eastAsia="monospace"/>
                <w:color w:val="000000"/>
                <w:lang w:val="en-US"/>
              </w:rPr>
              <w:t>,1</w:t>
            </w:r>
            <w:proofErr w:type="gramEnd"/>
            <w:r w:rsidRPr="00DF0400">
              <w:rPr>
                <w:rFonts w:eastAsia="monospace"/>
                <w:color w:val="000000"/>
              </w:rPr>
              <w:t>.</w:t>
            </w:r>
            <w:r w:rsidRPr="00DF0400">
              <w:rPr>
                <w:rFonts w:eastAsia="monospace"/>
                <w:color w:val="000000"/>
                <w:lang w:val="en-US"/>
              </w:rPr>
              <w:t xml:space="preserve"> </w:t>
            </w:r>
            <w:proofErr w:type="spellStart"/>
            <w:r w:rsidRPr="00DF0400">
              <w:rPr>
                <w:rFonts w:eastAsia="monospace"/>
                <w:color w:val="000000"/>
                <w:lang w:val="en-US"/>
              </w:rPr>
              <w:t>CiteScore</w:t>
            </w:r>
            <w:proofErr w:type="spellEnd"/>
            <w:r w:rsidRPr="00DF0400">
              <w:rPr>
                <w:rFonts w:eastAsia="monospace"/>
                <w:color w:val="000000"/>
                <w:lang w:val="en-US"/>
              </w:rPr>
              <w:t xml:space="preserve"> 2022</w:t>
            </w:r>
            <w:r w:rsidRPr="00DF0400">
              <w:rPr>
                <w:rFonts w:eastAsia="monospace"/>
                <w:color w:val="000000"/>
              </w:rPr>
              <w:t xml:space="preserve">: </w:t>
            </w:r>
            <w:r w:rsidRPr="00DF0400">
              <w:rPr>
                <w:rFonts w:eastAsia="monospace"/>
                <w:color w:val="000000"/>
                <w:lang w:val="en-US"/>
              </w:rPr>
              <w:t>2</w:t>
            </w:r>
            <w:proofErr w:type="gramStart"/>
            <w:r w:rsidRPr="00DF0400">
              <w:rPr>
                <w:rFonts w:eastAsia="monospace"/>
                <w:color w:val="000000"/>
                <w:lang w:val="en-US"/>
              </w:rPr>
              <w:t>,1</w:t>
            </w:r>
            <w:proofErr w:type="gramEnd"/>
            <w:r w:rsidRPr="00DF0400">
              <w:rPr>
                <w:rFonts w:eastAsia="monospace"/>
                <w:color w:val="000000"/>
              </w:rPr>
              <w:t xml:space="preserve">. </w:t>
            </w:r>
            <w:proofErr w:type="spellStart"/>
            <w:r w:rsidRPr="00DF0400">
              <w:rPr>
                <w:rFonts w:eastAsia="monospace"/>
                <w:color w:val="000000"/>
              </w:rPr>
              <w:t>Процентиль</w:t>
            </w:r>
            <w:proofErr w:type="spellEnd"/>
            <w:r w:rsidRPr="00DF0400">
              <w:rPr>
                <w:rFonts w:eastAsia="monospace"/>
                <w:color w:val="000000"/>
              </w:rPr>
              <w:t xml:space="preserve">: </w:t>
            </w:r>
            <w:r w:rsidRPr="00DF0400">
              <w:rPr>
                <w:rFonts w:eastAsia="monospace"/>
                <w:color w:val="000000"/>
                <w:lang w:val="en-US"/>
              </w:rPr>
              <w:t>Engineering            46 (2021), 45 (2022)</w:t>
            </w:r>
          </w:p>
        </w:tc>
        <w:tc>
          <w:tcPr>
            <w:tcW w:w="2287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both"/>
              <w:rPr>
                <w:sz w:val="28"/>
                <w:szCs w:val="28"/>
                <w:lang w:val="en-US" w:eastAsia="ru-RU"/>
              </w:rPr>
            </w:pPr>
            <w:proofErr w:type="spellStart"/>
            <w:r w:rsidRPr="00DF0400">
              <w:rPr>
                <w:bCs/>
                <w:shd w:val="clear" w:color="auto" w:fill="FFFFFF"/>
                <w:lang w:val="en-US"/>
              </w:rPr>
              <w:t>Alpeissov</w:t>
            </w:r>
            <w:proofErr w:type="spellEnd"/>
            <w:r w:rsidRPr="00DF0400">
              <w:rPr>
                <w:bCs/>
                <w:shd w:val="clear" w:color="auto" w:fill="FFFFFF"/>
                <w:lang w:val="en-US"/>
              </w:rPr>
              <w:t xml:space="preserve">,  E., </w:t>
            </w:r>
            <w:proofErr w:type="spellStart"/>
            <w:r w:rsidRPr="00DF0400">
              <w:rPr>
                <w:u w:val="single"/>
                <w:lang w:val="en-US"/>
              </w:rPr>
              <w:t>Iskakov</w:t>
            </w:r>
            <w:proofErr w:type="spellEnd"/>
            <w:r w:rsidRPr="00DF0400">
              <w:rPr>
                <w:u w:val="single"/>
                <w:lang w:val="en-US"/>
              </w:rPr>
              <w:t>, R</w:t>
            </w:r>
            <w:r w:rsidRPr="00DF0400">
              <w:rPr>
                <w:lang w:val="en-US"/>
              </w:rPr>
              <w:t>.,</w:t>
            </w:r>
            <w:r w:rsidRPr="00DF0400">
              <w:rPr>
                <w:bCs/>
                <w:shd w:val="clear" w:color="auto" w:fill="FFFFFF"/>
                <w:lang w:val="en-US"/>
              </w:rPr>
              <w:t xml:space="preserve">  </w:t>
            </w:r>
            <w:proofErr w:type="spellStart"/>
            <w:r w:rsidRPr="00DF0400">
              <w:rPr>
                <w:bCs/>
                <w:shd w:val="clear" w:color="auto" w:fill="FFFFFF"/>
                <w:lang w:val="en-US"/>
              </w:rPr>
              <w:t>Issenov</w:t>
            </w:r>
            <w:proofErr w:type="spellEnd"/>
            <w:r w:rsidRPr="00DF0400">
              <w:rPr>
                <w:bCs/>
                <w:shd w:val="clear" w:color="auto" w:fill="FFFFFF"/>
                <w:lang w:val="en-US"/>
              </w:rPr>
              <w:t xml:space="preserve">, S., </w:t>
            </w:r>
            <w:proofErr w:type="spellStart"/>
            <w:r w:rsidRPr="00DF0400">
              <w:rPr>
                <w:bCs/>
                <w:shd w:val="clear" w:color="auto" w:fill="FFFFFF"/>
                <w:lang w:val="en-US"/>
              </w:rPr>
              <w:t>Ukenova</w:t>
            </w:r>
            <w:proofErr w:type="spellEnd"/>
            <w:r w:rsidRPr="00DF0400">
              <w:rPr>
                <w:bCs/>
                <w:shd w:val="clear" w:color="auto" w:fill="FFFFFF"/>
                <w:lang w:val="en-US"/>
              </w:rPr>
              <w:t>, A.</w:t>
            </w:r>
          </w:p>
        </w:tc>
        <w:tc>
          <w:tcPr>
            <w:tcW w:w="1969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both"/>
              <w:rPr>
                <w:sz w:val="28"/>
                <w:szCs w:val="28"/>
                <w:lang w:eastAsia="ru-RU"/>
              </w:rPr>
            </w:pPr>
            <w:r w:rsidRPr="00DF0400">
              <w:rPr>
                <w:rFonts w:eastAsia="monospace"/>
                <w:color w:val="000000"/>
              </w:rPr>
              <w:t>соавтор и автор для корреспонденции</w:t>
            </w:r>
          </w:p>
        </w:tc>
      </w:tr>
      <w:tr w:rsidR="00825AEE" w:rsidTr="00C211F0">
        <w:tc>
          <w:tcPr>
            <w:tcW w:w="559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center"/>
              <w:rPr>
                <w:sz w:val="28"/>
                <w:szCs w:val="28"/>
                <w:lang w:val="en-US" w:eastAsia="ru-RU"/>
              </w:rPr>
            </w:pPr>
            <w:r w:rsidRPr="00DF0400">
              <w:rPr>
                <w:rFonts w:eastAsia="monospace"/>
                <w:color w:val="000000"/>
                <w:lang w:val="en-US"/>
              </w:rPr>
              <w:t>4</w:t>
            </w:r>
          </w:p>
        </w:tc>
        <w:tc>
          <w:tcPr>
            <w:tcW w:w="2025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both"/>
              <w:rPr>
                <w:sz w:val="28"/>
                <w:szCs w:val="28"/>
                <w:lang w:val="en-US" w:eastAsia="ru-RU"/>
              </w:rPr>
            </w:pPr>
            <w:r w:rsidRPr="00DF0400">
              <w:rPr>
                <w:lang w:val="en-US"/>
              </w:rPr>
              <w:t>Development Of Mathematical Description Of Mechanical Characteristics Of Integrated Multi-Motor Electrical Drive</w:t>
            </w:r>
            <w:r w:rsidRPr="00DF0400">
              <w:rPr>
                <w:lang w:val="kk-KZ"/>
              </w:rPr>
              <w:t xml:space="preserve"> F</w:t>
            </w:r>
            <w:r w:rsidRPr="00DF0400">
              <w:rPr>
                <w:lang w:val="en-US"/>
              </w:rPr>
              <w:t xml:space="preserve">or </w:t>
            </w:r>
            <w:r w:rsidRPr="00DF0400">
              <w:rPr>
                <w:lang w:val="kk-KZ"/>
              </w:rPr>
              <w:t>D</w:t>
            </w:r>
            <w:proofErr w:type="spellStart"/>
            <w:r w:rsidRPr="00DF0400">
              <w:rPr>
                <w:lang w:val="en-US"/>
              </w:rPr>
              <w:t>rying</w:t>
            </w:r>
            <w:proofErr w:type="spellEnd"/>
            <w:r w:rsidRPr="00DF0400">
              <w:rPr>
                <w:lang w:val="kk-KZ"/>
              </w:rPr>
              <w:t xml:space="preserve"> </w:t>
            </w:r>
            <w:r w:rsidRPr="00DF0400">
              <w:rPr>
                <w:lang w:val="kk-KZ"/>
              </w:rPr>
              <w:lastRenderedPageBreak/>
              <w:t>P</w:t>
            </w:r>
            <w:proofErr w:type="spellStart"/>
            <w:r w:rsidRPr="00DF0400">
              <w:rPr>
                <w:lang w:val="en-US"/>
              </w:rPr>
              <w:t>lant</w:t>
            </w:r>
            <w:proofErr w:type="spellEnd"/>
          </w:p>
        </w:tc>
        <w:tc>
          <w:tcPr>
            <w:tcW w:w="1050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both"/>
              <w:rPr>
                <w:sz w:val="28"/>
                <w:szCs w:val="28"/>
                <w:lang w:val="en-US" w:eastAsia="ru-RU"/>
              </w:rPr>
            </w:pPr>
            <w:r w:rsidRPr="00DF0400">
              <w:rPr>
                <w:rFonts w:eastAsia="monospace"/>
                <w:color w:val="000000"/>
                <w:lang w:val="en-US"/>
              </w:rPr>
              <w:lastRenderedPageBreak/>
              <w:t>c</w:t>
            </w:r>
            <w:proofErr w:type="spellStart"/>
            <w:r w:rsidRPr="00DF0400">
              <w:rPr>
                <w:rFonts w:eastAsia="monospace"/>
                <w:color w:val="000000"/>
              </w:rPr>
              <w:t>татья</w:t>
            </w:r>
            <w:proofErr w:type="spellEnd"/>
          </w:p>
        </w:tc>
        <w:tc>
          <w:tcPr>
            <w:tcW w:w="2213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both"/>
              <w:rPr>
                <w:sz w:val="28"/>
                <w:szCs w:val="28"/>
                <w:lang w:val="en-US" w:eastAsia="ru-RU"/>
              </w:rPr>
            </w:pPr>
            <w:r w:rsidRPr="00DF0400">
              <w:rPr>
                <w:iCs/>
                <w:shd w:val="clear" w:color="auto" w:fill="FFFFFF"/>
                <w:lang w:val="en-US"/>
              </w:rPr>
              <w:t>Eastern-European Journal of Enterprise Technologies,</w:t>
            </w:r>
            <w:r w:rsidRPr="00DF0400">
              <w:rPr>
                <w:shd w:val="clear" w:color="auto" w:fill="FFFFFF"/>
                <w:lang w:val="en-US"/>
              </w:rPr>
              <w:t xml:space="preserve"> (2022),</w:t>
            </w:r>
            <w:r w:rsidRPr="00DF0400">
              <w:rPr>
                <w:iCs/>
                <w:shd w:val="clear" w:color="auto" w:fill="FFFFFF"/>
                <w:lang w:val="en-US"/>
              </w:rPr>
              <w:t xml:space="preserve"> 1/8(115), 46-54</w:t>
            </w:r>
            <w:r w:rsidRPr="00DF0400">
              <w:rPr>
                <w:shd w:val="clear" w:color="auto" w:fill="FFFFFF"/>
                <w:lang w:val="en-US"/>
              </w:rPr>
              <w:t xml:space="preserve">. </w:t>
            </w:r>
            <w:hyperlink r:id="rId9" w:history="1">
              <w:r w:rsidRPr="00DF0400">
                <w:rPr>
                  <w:rStyle w:val="a4"/>
                  <w:shd w:val="clear" w:color="auto" w:fill="FFFFFF"/>
                </w:rPr>
                <w:t>https://doi.org/10.15587/1729-</w:t>
              </w:r>
              <w:r w:rsidRPr="00DF0400">
                <w:rPr>
                  <w:rStyle w:val="a4"/>
                  <w:shd w:val="clear" w:color="auto" w:fill="FFFFFF"/>
                </w:rPr>
                <w:lastRenderedPageBreak/>
                <w:t>4061.2021.251232</w:t>
              </w:r>
            </w:hyperlink>
          </w:p>
        </w:tc>
        <w:tc>
          <w:tcPr>
            <w:tcW w:w="1218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center"/>
              <w:rPr>
                <w:sz w:val="28"/>
                <w:szCs w:val="28"/>
                <w:lang w:val="en-US" w:eastAsia="ru-RU"/>
              </w:rPr>
            </w:pPr>
            <w:r w:rsidRPr="00DF0400">
              <w:rPr>
                <w:rFonts w:eastAsia="monospace"/>
                <w:color w:val="000000"/>
                <w:lang w:val="en-US"/>
              </w:rPr>
              <w:lastRenderedPageBreak/>
              <w:t>-</w:t>
            </w:r>
          </w:p>
        </w:tc>
        <w:tc>
          <w:tcPr>
            <w:tcW w:w="1800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center"/>
              <w:rPr>
                <w:sz w:val="28"/>
                <w:szCs w:val="28"/>
                <w:lang w:val="en-US" w:eastAsia="ru-RU"/>
              </w:rPr>
            </w:pPr>
            <w:r w:rsidRPr="00DF0400">
              <w:rPr>
                <w:rFonts w:eastAsia="monospace"/>
                <w:color w:val="000000"/>
                <w:lang w:val="en-US"/>
              </w:rPr>
              <w:t>-</w:t>
            </w:r>
          </w:p>
        </w:tc>
        <w:tc>
          <w:tcPr>
            <w:tcW w:w="2438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both"/>
              <w:rPr>
                <w:sz w:val="28"/>
                <w:szCs w:val="28"/>
                <w:lang w:val="en-US" w:eastAsia="ru-RU"/>
              </w:rPr>
            </w:pPr>
            <w:proofErr w:type="spellStart"/>
            <w:r w:rsidRPr="00DF0400">
              <w:rPr>
                <w:rFonts w:eastAsia="monospace"/>
                <w:color w:val="000000"/>
                <w:lang w:val="en-US"/>
              </w:rPr>
              <w:t>CiteScore</w:t>
            </w:r>
            <w:proofErr w:type="spellEnd"/>
            <w:r w:rsidRPr="00DF0400">
              <w:rPr>
                <w:rFonts w:eastAsia="monospace"/>
                <w:color w:val="000000"/>
                <w:lang w:val="en-US"/>
              </w:rPr>
              <w:t xml:space="preserve"> 2021</w:t>
            </w:r>
            <w:r w:rsidRPr="00DF0400">
              <w:rPr>
                <w:rFonts w:eastAsia="monospace"/>
                <w:color w:val="000000"/>
              </w:rPr>
              <w:t xml:space="preserve">: </w:t>
            </w:r>
            <w:r w:rsidRPr="00DF0400">
              <w:rPr>
                <w:rFonts w:eastAsia="monospace"/>
                <w:color w:val="000000"/>
                <w:lang w:val="en-US"/>
              </w:rPr>
              <w:t>2</w:t>
            </w:r>
            <w:proofErr w:type="gramStart"/>
            <w:r w:rsidRPr="00DF0400">
              <w:rPr>
                <w:rFonts w:eastAsia="monospace"/>
                <w:color w:val="000000"/>
                <w:lang w:val="en-US"/>
              </w:rPr>
              <w:t>,1</w:t>
            </w:r>
            <w:proofErr w:type="gramEnd"/>
            <w:r w:rsidRPr="00DF0400">
              <w:rPr>
                <w:rFonts w:eastAsia="monospace"/>
                <w:color w:val="000000"/>
              </w:rPr>
              <w:t>.</w:t>
            </w:r>
            <w:r w:rsidRPr="00DF0400">
              <w:rPr>
                <w:rFonts w:eastAsia="monospace"/>
                <w:color w:val="000000"/>
                <w:lang w:val="en-US"/>
              </w:rPr>
              <w:t xml:space="preserve"> </w:t>
            </w:r>
            <w:proofErr w:type="spellStart"/>
            <w:r w:rsidRPr="00DF0400">
              <w:rPr>
                <w:rFonts w:eastAsia="monospace"/>
                <w:color w:val="000000"/>
                <w:lang w:val="en-US"/>
              </w:rPr>
              <w:t>CiteScore</w:t>
            </w:r>
            <w:proofErr w:type="spellEnd"/>
            <w:r w:rsidRPr="00DF0400">
              <w:rPr>
                <w:rFonts w:eastAsia="monospace"/>
                <w:color w:val="000000"/>
                <w:lang w:val="en-US"/>
              </w:rPr>
              <w:t xml:space="preserve"> 2022</w:t>
            </w:r>
            <w:r w:rsidRPr="00DF0400">
              <w:rPr>
                <w:rFonts w:eastAsia="monospace"/>
                <w:color w:val="000000"/>
              </w:rPr>
              <w:t xml:space="preserve">: </w:t>
            </w:r>
            <w:r w:rsidRPr="00DF0400">
              <w:rPr>
                <w:rFonts w:eastAsia="monospace"/>
                <w:color w:val="000000"/>
                <w:lang w:val="en-US"/>
              </w:rPr>
              <w:t>2</w:t>
            </w:r>
            <w:proofErr w:type="gramStart"/>
            <w:r w:rsidRPr="00DF0400">
              <w:rPr>
                <w:rFonts w:eastAsia="monospace"/>
                <w:color w:val="000000"/>
                <w:lang w:val="en-US"/>
              </w:rPr>
              <w:t>,1</w:t>
            </w:r>
            <w:proofErr w:type="gramEnd"/>
            <w:r w:rsidRPr="00DF0400">
              <w:rPr>
                <w:rFonts w:eastAsia="monospace"/>
                <w:color w:val="000000"/>
              </w:rPr>
              <w:t xml:space="preserve">. </w:t>
            </w:r>
            <w:proofErr w:type="spellStart"/>
            <w:r w:rsidRPr="00DF0400">
              <w:rPr>
                <w:rFonts w:eastAsia="monospace"/>
                <w:color w:val="000000"/>
              </w:rPr>
              <w:t>Процентиль</w:t>
            </w:r>
            <w:proofErr w:type="spellEnd"/>
            <w:r w:rsidRPr="00DF0400">
              <w:rPr>
                <w:rFonts w:eastAsia="monospace"/>
                <w:color w:val="000000"/>
              </w:rPr>
              <w:t xml:space="preserve">: </w:t>
            </w:r>
            <w:r w:rsidRPr="00DF0400">
              <w:rPr>
                <w:rFonts w:eastAsia="monospace"/>
                <w:color w:val="000000"/>
                <w:lang w:val="en-US"/>
              </w:rPr>
              <w:t>Engineering            46 (2021), 45 (2022)</w:t>
            </w:r>
          </w:p>
        </w:tc>
        <w:tc>
          <w:tcPr>
            <w:tcW w:w="2287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both"/>
              <w:rPr>
                <w:sz w:val="28"/>
                <w:szCs w:val="28"/>
                <w:lang w:val="en-US" w:eastAsia="ru-RU"/>
              </w:rPr>
            </w:pPr>
            <w:r w:rsidRPr="00DF0400">
              <w:rPr>
                <w:bCs/>
                <w:lang w:val="es-ES"/>
              </w:rPr>
              <w:t>Issenov</w:t>
            </w:r>
            <w:r w:rsidRPr="00DF0400">
              <w:rPr>
                <w:bCs/>
                <w:lang w:val="en-US"/>
              </w:rPr>
              <w:t xml:space="preserve">, S., </w:t>
            </w:r>
            <w:proofErr w:type="spellStart"/>
            <w:r w:rsidRPr="00DF0400">
              <w:rPr>
                <w:u w:val="single"/>
                <w:lang w:val="en-US"/>
              </w:rPr>
              <w:t>Iskakov</w:t>
            </w:r>
            <w:proofErr w:type="spellEnd"/>
            <w:r w:rsidRPr="00DF0400">
              <w:rPr>
                <w:u w:val="single"/>
                <w:lang w:val="en-US"/>
              </w:rPr>
              <w:t>, R</w:t>
            </w:r>
            <w:r w:rsidRPr="00DF0400">
              <w:rPr>
                <w:lang w:val="en-US"/>
              </w:rPr>
              <w:t xml:space="preserve">., </w:t>
            </w:r>
            <w:proofErr w:type="spellStart"/>
            <w:r w:rsidRPr="00DF0400">
              <w:rPr>
                <w:bCs/>
                <w:lang w:val="en-US"/>
              </w:rPr>
              <w:t>Tergemes</w:t>
            </w:r>
            <w:proofErr w:type="spellEnd"/>
            <w:r w:rsidRPr="00DF0400">
              <w:rPr>
                <w:bCs/>
                <w:lang w:val="en-US"/>
              </w:rPr>
              <w:t xml:space="preserve">, K., </w:t>
            </w:r>
            <w:r w:rsidRPr="00DF0400">
              <w:rPr>
                <w:bCs/>
                <w:lang w:val="es-ES"/>
              </w:rPr>
              <w:t>Issenov</w:t>
            </w:r>
            <w:r w:rsidRPr="00DF0400">
              <w:rPr>
                <w:bCs/>
                <w:lang w:val="en-US"/>
              </w:rPr>
              <w:t>, Z.</w:t>
            </w:r>
          </w:p>
        </w:tc>
        <w:tc>
          <w:tcPr>
            <w:tcW w:w="1969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both"/>
              <w:rPr>
                <w:sz w:val="28"/>
                <w:szCs w:val="28"/>
                <w:lang w:val="en-US" w:eastAsia="ru-RU"/>
              </w:rPr>
            </w:pPr>
            <w:r w:rsidRPr="00DF0400">
              <w:rPr>
                <w:rFonts w:eastAsia="monospace"/>
                <w:color w:val="000000"/>
              </w:rPr>
              <w:t>соавтор</w:t>
            </w:r>
          </w:p>
        </w:tc>
      </w:tr>
    </w:tbl>
    <w:p w:rsidR="00825AEE" w:rsidRDefault="00825AEE" w:rsidP="00825AEE">
      <w:pPr>
        <w:tabs>
          <w:tab w:val="left" w:pos="540"/>
          <w:tab w:val="left" w:pos="85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825AEE" w:rsidRDefault="00825AEE" w:rsidP="00825AEE">
      <w:pPr>
        <w:tabs>
          <w:tab w:val="left" w:pos="540"/>
          <w:tab w:val="left" w:pos="85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77171">
        <w:rPr>
          <w:rFonts w:ascii="Times New Roman" w:hAnsi="Times New Roman" w:cs="Times New Roman"/>
          <w:sz w:val="28"/>
          <w:szCs w:val="28"/>
          <w:lang w:eastAsia="ru-RU"/>
        </w:rPr>
        <w:t xml:space="preserve">Соискатель </w:t>
      </w:r>
      <w:r w:rsidRPr="00D7717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                      </w:t>
      </w:r>
      <w:r w:rsidRPr="00D77171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D77171">
        <w:rPr>
          <w:rFonts w:ascii="Times New Roman" w:hAnsi="Times New Roman" w:cs="Times New Roman"/>
          <w:sz w:val="28"/>
          <w:szCs w:val="28"/>
          <w:lang w:eastAsia="ru-RU"/>
        </w:rPr>
        <w:t>Искаков</w:t>
      </w:r>
      <w:proofErr w:type="spellEnd"/>
      <w:r w:rsidRPr="00D77171">
        <w:rPr>
          <w:rFonts w:ascii="Times New Roman" w:hAnsi="Times New Roman" w:cs="Times New Roman"/>
          <w:sz w:val="28"/>
          <w:szCs w:val="28"/>
          <w:lang w:eastAsia="ru-RU"/>
        </w:rPr>
        <w:t xml:space="preserve"> Р.М.                                                Ученый секретарь </w:t>
      </w:r>
      <w:r w:rsidRPr="00D7717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                    </w:t>
      </w:r>
      <w:r w:rsidRPr="00D7717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D77171">
        <w:rPr>
          <w:rFonts w:ascii="Times New Roman" w:hAnsi="Times New Roman" w:cs="Times New Roman"/>
          <w:sz w:val="28"/>
          <w:szCs w:val="28"/>
          <w:lang w:eastAsia="ru-RU"/>
        </w:rPr>
        <w:t>Дерипсалдина</w:t>
      </w:r>
      <w:proofErr w:type="spellEnd"/>
      <w:r w:rsidRPr="00D77171">
        <w:rPr>
          <w:rFonts w:ascii="Times New Roman" w:hAnsi="Times New Roman" w:cs="Times New Roman"/>
          <w:sz w:val="28"/>
          <w:szCs w:val="28"/>
          <w:lang w:eastAsia="ru-RU"/>
        </w:rPr>
        <w:t xml:space="preserve"> Г.М.</w:t>
      </w:r>
    </w:p>
    <w:tbl>
      <w:tblPr>
        <w:tblW w:w="15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"/>
        <w:gridCol w:w="2211"/>
        <w:gridCol w:w="1106"/>
        <w:gridCol w:w="2419"/>
        <w:gridCol w:w="1368"/>
        <w:gridCol w:w="2366"/>
        <w:gridCol w:w="1522"/>
        <w:gridCol w:w="2300"/>
        <w:gridCol w:w="1894"/>
      </w:tblGrid>
      <w:tr w:rsidR="00825AEE" w:rsidTr="00C211F0">
        <w:tc>
          <w:tcPr>
            <w:tcW w:w="336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center"/>
              <w:rPr>
                <w:sz w:val="28"/>
                <w:szCs w:val="28"/>
                <w:lang w:val="en-US" w:eastAsia="ru-RU"/>
              </w:rPr>
            </w:pPr>
            <w:r w:rsidRPr="00DF0400">
              <w:rPr>
                <w:rFonts w:eastAsia="monospace"/>
                <w:color w:val="000000"/>
              </w:rPr>
              <w:t>1</w:t>
            </w:r>
          </w:p>
        </w:tc>
        <w:tc>
          <w:tcPr>
            <w:tcW w:w="2211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center"/>
              <w:rPr>
                <w:sz w:val="28"/>
                <w:szCs w:val="28"/>
                <w:lang w:val="en-US" w:eastAsia="ru-RU"/>
              </w:rPr>
            </w:pPr>
            <w:r w:rsidRPr="00DF0400">
              <w:rPr>
                <w:rFonts w:eastAsia="monospace"/>
                <w:color w:val="000000"/>
              </w:rPr>
              <w:t>2</w:t>
            </w:r>
          </w:p>
        </w:tc>
        <w:tc>
          <w:tcPr>
            <w:tcW w:w="1106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center"/>
              <w:rPr>
                <w:sz w:val="28"/>
                <w:szCs w:val="28"/>
                <w:lang w:val="en-US" w:eastAsia="ru-RU"/>
              </w:rPr>
            </w:pPr>
            <w:r w:rsidRPr="00DF0400">
              <w:rPr>
                <w:rFonts w:eastAsia="monospace"/>
                <w:color w:val="000000"/>
              </w:rPr>
              <w:t>3</w:t>
            </w:r>
          </w:p>
        </w:tc>
        <w:tc>
          <w:tcPr>
            <w:tcW w:w="2419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center"/>
              <w:rPr>
                <w:sz w:val="28"/>
                <w:szCs w:val="28"/>
                <w:lang w:val="en-US" w:eastAsia="ru-RU"/>
              </w:rPr>
            </w:pPr>
            <w:r w:rsidRPr="00DF0400">
              <w:rPr>
                <w:rFonts w:eastAsia="monospace"/>
                <w:color w:val="000000"/>
              </w:rPr>
              <w:t>4</w:t>
            </w:r>
          </w:p>
        </w:tc>
        <w:tc>
          <w:tcPr>
            <w:tcW w:w="1368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center"/>
              <w:rPr>
                <w:sz w:val="28"/>
                <w:szCs w:val="28"/>
                <w:lang w:val="en-US" w:eastAsia="ru-RU"/>
              </w:rPr>
            </w:pPr>
            <w:r w:rsidRPr="00DF0400">
              <w:rPr>
                <w:rFonts w:eastAsia="monospace"/>
                <w:color w:val="000000"/>
              </w:rPr>
              <w:t>5</w:t>
            </w:r>
          </w:p>
        </w:tc>
        <w:tc>
          <w:tcPr>
            <w:tcW w:w="2366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center"/>
              <w:rPr>
                <w:sz w:val="28"/>
                <w:szCs w:val="28"/>
                <w:lang w:val="en-US" w:eastAsia="ru-RU"/>
              </w:rPr>
            </w:pPr>
            <w:r w:rsidRPr="00DF0400">
              <w:rPr>
                <w:rFonts w:eastAsia="monospace"/>
                <w:color w:val="000000"/>
              </w:rPr>
              <w:t>6</w:t>
            </w:r>
          </w:p>
        </w:tc>
        <w:tc>
          <w:tcPr>
            <w:tcW w:w="1522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center"/>
              <w:rPr>
                <w:sz w:val="28"/>
                <w:szCs w:val="28"/>
                <w:lang w:val="en-US" w:eastAsia="ru-RU"/>
              </w:rPr>
            </w:pPr>
            <w:r w:rsidRPr="00DF0400">
              <w:rPr>
                <w:rFonts w:eastAsia="monospace"/>
                <w:color w:val="000000"/>
              </w:rPr>
              <w:t>7</w:t>
            </w:r>
          </w:p>
        </w:tc>
        <w:tc>
          <w:tcPr>
            <w:tcW w:w="2300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center"/>
              <w:rPr>
                <w:sz w:val="28"/>
                <w:szCs w:val="28"/>
                <w:lang w:val="en-US" w:eastAsia="ru-RU"/>
              </w:rPr>
            </w:pPr>
            <w:r w:rsidRPr="00DF0400">
              <w:rPr>
                <w:rFonts w:eastAsia="monospace"/>
                <w:color w:val="000000"/>
              </w:rPr>
              <w:t>8</w:t>
            </w:r>
          </w:p>
        </w:tc>
        <w:tc>
          <w:tcPr>
            <w:tcW w:w="1894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center"/>
              <w:rPr>
                <w:sz w:val="28"/>
                <w:szCs w:val="28"/>
                <w:lang w:val="en-US" w:eastAsia="ru-RU"/>
              </w:rPr>
            </w:pPr>
            <w:r w:rsidRPr="00DF0400">
              <w:rPr>
                <w:rFonts w:eastAsia="monospace"/>
                <w:color w:val="000000"/>
              </w:rPr>
              <w:t>9</w:t>
            </w:r>
          </w:p>
        </w:tc>
      </w:tr>
      <w:tr w:rsidR="00825AEE" w:rsidTr="00C211F0">
        <w:tc>
          <w:tcPr>
            <w:tcW w:w="336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center"/>
              <w:rPr>
                <w:sz w:val="28"/>
                <w:szCs w:val="28"/>
                <w:lang w:val="en-US" w:eastAsia="ru-RU"/>
              </w:rPr>
            </w:pPr>
            <w:r w:rsidRPr="00DF0400">
              <w:rPr>
                <w:rFonts w:eastAsia="monospace"/>
                <w:color w:val="000000"/>
                <w:lang w:val="en-US"/>
              </w:rPr>
              <w:t>5</w:t>
            </w:r>
          </w:p>
        </w:tc>
        <w:tc>
          <w:tcPr>
            <w:tcW w:w="2211" w:type="dxa"/>
          </w:tcPr>
          <w:p w:rsidR="00825AEE" w:rsidRDefault="00825AEE" w:rsidP="00C211F0">
            <w:pPr>
              <w:pStyle w:val="a6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F04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Improved Hammers for Crushers in Feed Production</w:t>
            </w:r>
          </w:p>
        </w:tc>
        <w:tc>
          <w:tcPr>
            <w:tcW w:w="1106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both"/>
              <w:rPr>
                <w:sz w:val="28"/>
                <w:szCs w:val="28"/>
                <w:lang w:val="en-US" w:eastAsia="ru-RU"/>
              </w:rPr>
            </w:pPr>
            <w:r w:rsidRPr="00DF0400">
              <w:rPr>
                <w:rFonts w:eastAsia="monospace"/>
                <w:color w:val="000000"/>
                <w:lang w:val="en-US"/>
              </w:rPr>
              <w:t>c</w:t>
            </w:r>
            <w:proofErr w:type="spellStart"/>
            <w:r w:rsidRPr="00DF0400">
              <w:rPr>
                <w:rFonts w:eastAsia="monospace"/>
                <w:color w:val="000000"/>
              </w:rPr>
              <w:t>татья</w:t>
            </w:r>
            <w:proofErr w:type="spellEnd"/>
          </w:p>
        </w:tc>
        <w:tc>
          <w:tcPr>
            <w:tcW w:w="2419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both"/>
              <w:rPr>
                <w:sz w:val="28"/>
                <w:szCs w:val="28"/>
                <w:lang w:val="en-US" w:eastAsia="ru-RU"/>
              </w:rPr>
            </w:pPr>
            <w:r w:rsidRPr="00DF0400">
              <w:rPr>
                <w:rStyle w:val="a3"/>
                <w:rFonts w:eastAsia="var(--font-family-sans) )"/>
                <w:color w:val="2E2E2E"/>
                <w:shd w:val="clear" w:color="auto" w:fill="FFFFFF"/>
                <w:lang w:val="en-US"/>
              </w:rPr>
              <w:t>Russian Engineering Research</w:t>
            </w:r>
            <w:r w:rsidRPr="00DF0400">
              <w:rPr>
                <w:color w:val="000000"/>
                <w:lang w:val="en-US"/>
              </w:rPr>
              <w:t xml:space="preserve">, 2022, 42(10), pp. 987–992. </w:t>
            </w:r>
            <w:hyperlink r:id="rId10" w:history="1">
              <w:r w:rsidRPr="00DF0400">
                <w:rPr>
                  <w:rStyle w:val="a4"/>
                  <w:color w:val="000000"/>
                </w:rPr>
                <w:t>https://doi.org/10.3103/S1068798X22100124</w:t>
              </w:r>
            </w:hyperlink>
          </w:p>
        </w:tc>
        <w:tc>
          <w:tcPr>
            <w:tcW w:w="1368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center"/>
              <w:rPr>
                <w:sz w:val="28"/>
                <w:szCs w:val="28"/>
                <w:lang w:val="en-US" w:eastAsia="ru-RU"/>
              </w:rPr>
            </w:pPr>
            <w:r w:rsidRPr="00DF0400">
              <w:rPr>
                <w:rFonts w:eastAsia="monospace"/>
                <w:color w:val="000000"/>
                <w:lang w:val="en-US"/>
              </w:rPr>
              <w:t>-</w:t>
            </w:r>
          </w:p>
        </w:tc>
        <w:tc>
          <w:tcPr>
            <w:tcW w:w="2366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center"/>
              <w:rPr>
                <w:sz w:val="28"/>
                <w:szCs w:val="28"/>
                <w:lang w:val="en-US" w:eastAsia="ru-RU"/>
              </w:rPr>
            </w:pPr>
            <w:r w:rsidRPr="00DF0400">
              <w:rPr>
                <w:rFonts w:eastAsia="monospace"/>
                <w:color w:val="000000"/>
                <w:lang w:val="en-US"/>
              </w:rPr>
              <w:t>-</w:t>
            </w:r>
          </w:p>
        </w:tc>
        <w:tc>
          <w:tcPr>
            <w:tcW w:w="1522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both"/>
              <w:rPr>
                <w:sz w:val="28"/>
                <w:szCs w:val="28"/>
                <w:lang w:val="en-US" w:eastAsia="ru-RU"/>
              </w:rPr>
            </w:pPr>
            <w:proofErr w:type="spellStart"/>
            <w:r w:rsidRPr="00DF0400">
              <w:rPr>
                <w:rFonts w:eastAsia="monospace"/>
                <w:color w:val="000000"/>
                <w:lang w:val="en-US"/>
              </w:rPr>
              <w:t>CiteScore</w:t>
            </w:r>
            <w:proofErr w:type="spellEnd"/>
            <w:r w:rsidRPr="00DF0400">
              <w:rPr>
                <w:rFonts w:eastAsia="monospace"/>
                <w:color w:val="000000"/>
                <w:lang w:val="en-US"/>
              </w:rPr>
              <w:t xml:space="preserve"> 2021</w:t>
            </w:r>
            <w:r w:rsidRPr="00DF0400">
              <w:rPr>
                <w:rFonts w:eastAsia="monospace"/>
                <w:color w:val="000000"/>
              </w:rPr>
              <w:t xml:space="preserve">: </w:t>
            </w:r>
            <w:r w:rsidRPr="00DF0400">
              <w:rPr>
                <w:rFonts w:eastAsia="monospace"/>
                <w:color w:val="000000"/>
                <w:lang w:val="en-US"/>
              </w:rPr>
              <w:t>1</w:t>
            </w:r>
            <w:proofErr w:type="gramStart"/>
            <w:r w:rsidRPr="00DF0400">
              <w:rPr>
                <w:rFonts w:eastAsia="monospace"/>
                <w:color w:val="000000"/>
                <w:lang w:val="en-US"/>
              </w:rPr>
              <w:t>,7</w:t>
            </w:r>
            <w:proofErr w:type="gramEnd"/>
            <w:r w:rsidRPr="00DF0400">
              <w:rPr>
                <w:rFonts w:eastAsia="monospace"/>
                <w:color w:val="000000"/>
              </w:rPr>
              <w:t xml:space="preserve">. </w:t>
            </w:r>
            <w:proofErr w:type="spellStart"/>
            <w:r w:rsidRPr="00DF0400">
              <w:rPr>
                <w:rFonts w:eastAsia="monospace"/>
                <w:color w:val="000000"/>
                <w:lang w:val="en-US"/>
              </w:rPr>
              <w:t>CiteScore</w:t>
            </w:r>
            <w:proofErr w:type="spellEnd"/>
            <w:r w:rsidRPr="00DF0400">
              <w:rPr>
                <w:rFonts w:eastAsia="monospace"/>
                <w:color w:val="000000"/>
                <w:lang w:val="en-US"/>
              </w:rPr>
              <w:t xml:space="preserve"> 2022</w:t>
            </w:r>
            <w:r w:rsidRPr="00DF0400">
              <w:rPr>
                <w:rFonts w:eastAsia="monospace"/>
                <w:color w:val="000000"/>
              </w:rPr>
              <w:t xml:space="preserve">: </w:t>
            </w:r>
            <w:r w:rsidRPr="00DF0400">
              <w:rPr>
                <w:rFonts w:eastAsia="monospace"/>
                <w:color w:val="000000"/>
                <w:lang w:val="en-US"/>
              </w:rPr>
              <w:t>1</w:t>
            </w:r>
            <w:proofErr w:type="gramStart"/>
            <w:r w:rsidRPr="00DF0400">
              <w:rPr>
                <w:rFonts w:eastAsia="monospace"/>
                <w:color w:val="000000"/>
                <w:lang w:val="en-US"/>
              </w:rPr>
              <w:t>,6</w:t>
            </w:r>
            <w:proofErr w:type="gramEnd"/>
            <w:r w:rsidRPr="00DF0400">
              <w:rPr>
                <w:rFonts w:eastAsia="monospace"/>
                <w:color w:val="000000"/>
              </w:rPr>
              <w:t xml:space="preserve">. </w:t>
            </w:r>
            <w:proofErr w:type="spellStart"/>
            <w:r w:rsidRPr="00DF0400">
              <w:rPr>
                <w:rFonts w:eastAsia="monospace"/>
                <w:color w:val="000000"/>
              </w:rPr>
              <w:t>Процентиль</w:t>
            </w:r>
            <w:proofErr w:type="spellEnd"/>
            <w:r w:rsidRPr="00DF0400">
              <w:rPr>
                <w:rFonts w:eastAsia="monospace"/>
                <w:color w:val="000000"/>
              </w:rPr>
              <w:t xml:space="preserve">: </w:t>
            </w:r>
            <w:r w:rsidRPr="00DF0400">
              <w:rPr>
                <w:rFonts w:eastAsia="monospace"/>
                <w:color w:val="000000"/>
                <w:lang w:val="en-US"/>
              </w:rPr>
              <w:t>Engineering            41 (2021), 38 (2022)</w:t>
            </w:r>
          </w:p>
        </w:tc>
        <w:tc>
          <w:tcPr>
            <w:tcW w:w="2300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both"/>
              <w:rPr>
                <w:sz w:val="28"/>
                <w:szCs w:val="28"/>
                <w:lang w:val="en-US" w:eastAsia="ru-RU"/>
              </w:rPr>
            </w:pPr>
            <w:proofErr w:type="spellStart"/>
            <w:r w:rsidRPr="00DF0400">
              <w:rPr>
                <w:u w:val="single"/>
                <w:lang w:val="en-US"/>
              </w:rPr>
              <w:t>Iskakov</w:t>
            </w:r>
            <w:proofErr w:type="spellEnd"/>
            <w:r w:rsidRPr="00DF0400">
              <w:rPr>
                <w:u w:val="single"/>
                <w:lang w:val="en-US"/>
              </w:rPr>
              <w:t>, R</w:t>
            </w:r>
            <w:r w:rsidRPr="00DF0400">
              <w:rPr>
                <w:lang w:val="en-US"/>
              </w:rPr>
              <w:t xml:space="preserve">., </w:t>
            </w:r>
            <w:proofErr w:type="spellStart"/>
            <w:r w:rsidRPr="00DF0400">
              <w:rPr>
                <w:bCs/>
                <w:color w:val="000000"/>
                <w:lang w:val="en-US"/>
              </w:rPr>
              <w:t>Mamirbaeva</w:t>
            </w:r>
            <w:proofErr w:type="spellEnd"/>
            <w:r w:rsidRPr="00DF0400">
              <w:rPr>
                <w:bCs/>
                <w:color w:val="000000"/>
                <w:lang w:val="en-US"/>
              </w:rPr>
              <w:t xml:space="preserve">, I.K., </w:t>
            </w:r>
            <w:proofErr w:type="spellStart"/>
            <w:r w:rsidRPr="00DF0400">
              <w:rPr>
                <w:bCs/>
                <w:color w:val="000000"/>
                <w:lang w:val="en-US"/>
              </w:rPr>
              <w:t>Gulyarenko</w:t>
            </w:r>
            <w:proofErr w:type="spellEnd"/>
            <w:r w:rsidRPr="00DF0400">
              <w:rPr>
                <w:bCs/>
                <w:color w:val="000000"/>
                <w:lang w:val="en-US"/>
              </w:rPr>
              <w:t xml:space="preserve">, A.A., </w:t>
            </w:r>
            <w:proofErr w:type="spellStart"/>
            <w:r w:rsidRPr="00DF0400">
              <w:rPr>
                <w:bCs/>
                <w:color w:val="000000"/>
                <w:lang w:val="en-US"/>
              </w:rPr>
              <w:t>Silaev</w:t>
            </w:r>
            <w:proofErr w:type="spellEnd"/>
            <w:r w:rsidRPr="00DF0400">
              <w:rPr>
                <w:bCs/>
                <w:color w:val="000000"/>
                <w:lang w:val="en-US"/>
              </w:rPr>
              <w:t xml:space="preserve">, M.Y., </w:t>
            </w:r>
            <w:proofErr w:type="spellStart"/>
            <w:r w:rsidRPr="00DF0400">
              <w:rPr>
                <w:bCs/>
                <w:color w:val="000000"/>
                <w:lang w:val="en-US"/>
              </w:rPr>
              <w:t>Gusev</w:t>
            </w:r>
            <w:proofErr w:type="spellEnd"/>
            <w:r w:rsidRPr="00DF0400">
              <w:rPr>
                <w:bCs/>
                <w:color w:val="000000"/>
                <w:lang w:val="en-US"/>
              </w:rPr>
              <w:t>, A.S.</w:t>
            </w:r>
          </w:p>
        </w:tc>
        <w:tc>
          <w:tcPr>
            <w:tcW w:w="1894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both"/>
              <w:rPr>
                <w:sz w:val="28"/>
                <w:szCs w:val="28"/>
                <w:lang w:eastAsia="ru-RU"/>
              </w:rPr>
            </w:pPr>
            <w:r w:rsidRPr="00DF0400">
              <w:rPr>
                <w:rFonts w:eastAsia="monospace"/>
                <w:color w:val="000000"/>
              </w:rPr>
              <w:t>первый автор и автор для корреспонденции</w:t>
            </w:r>
          </w:p>
        </w:tc>
      </w:tr>
      <w:tr w:rsidR="00825AEE" w:rsidTr="00C211F0">
        <w:tc>
          <w:tcPr>
            <w:tcW w:w="336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both"/>
              <w:rPr>
                <w:sz w:val="28"/>
                <w:szCs w:val="28"/>
                <w:lang w:val="en-US" w:eastAsia="ru-RU"/>
              </w:rPr>
            </w:pPr>
            <w:r w:rsidRPr="00DF0400">
              <w:rPr>
                <w:rFonts w:eastAsia="monospace"/>
                <w:color w:val="000000"/>
                <w:lang w:val="en-US"/>
              </w:rPr>
              <w:t>6</w:t>
            </w:r>
          </w:p>
        </w:tc>
        <w:tc>
          <w:tcPr>
            <w:tcW w:w="2211" w:type="dxa"/>
          </w:tcPr>
          <w:p w:rsidR="00825AEE" w:rsidRDefault="00825AEE" w:rsidP="00C211F0">
            <w:pPr>
              <w:pStyle w:val="a6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Study on the Calibration of Wheat Seed Interaction Properties Based on the Discrete Element Method. </w:t>
            </w:r>
          </w:p>
          <w:p w:rsidR="00825AEE" w:rsidRDefault="00825AEE" w:rsidP="00C211F0">
            <w:pPr>
              <w:pStyle w:val="a5"/>
              <w:spacing w:before="0" w:after="210" w:line="285" w:lineRule="atLeast"/>
              <w:jc w:val="both"/>
              <w:rPr>
                <w:sz w:val="28"/>
                <w:szCs w:val="28"/>
                <w:lang w:val="en-US" w:eastAsia="ru-RU"/>
              </w:rPr>
            </w:pPr>
          </w:p>
        </w:tc>
        <w:tc>
          <w:tcPr>
            <w:tcW w:w="1106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both"/>
              <w:rPr>
                <w:sz w:val="28"/>
                <w:szCs w:val="28"/>
                <w:lang w:val="en-US" w:eastAsia="ru-RU"/>
              </w:rPr>
            </w:pPr>
            <w:r w:rsidRPr="00DF0400">
              <w:rPr>
                <w:rFonts w:eastAsia="monospace"/>
                <w:color w:val="000000"/>
                <w:lang w:val="en-US"/>
              </w:rPr>
              <w:t>c</w:t>
            </w:r>
            <w:proofErr w:type="spellStart"/>
            <w:r w:rsidRPr="00DF0400">
              <w:rPr>
                <w:rFonts w:eastAsia="monospace"/>
                <w:color w:val="000000"/>
              </w:rPr>
              <w:t>татья</w:t>
            </w:r>
            <w:proofErr w:type="spellEnd"/>
          </w:p>
        </w:tc>
        <w:tc>
          <w:tcPr>
            <w:tcW w:w="2419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both"/>
              <w:rPr>
                <w:sz w:val="28"/>
                <w:szCs w:val="28"/>
                <w:lang w:val="en-US" w:eastAsia="ru-RU"/>
              </w:rPr>
            </w:pPr>
            <w:r w:rsidRPr="00DF0400">
              <w:rPr>
                <w:lang w:val="en-US"/>
              </w:rPr>
              <w:t xml:space="preserve">Agriculture (Switzerland), 2022, 12(9), 1497. </w:t>
            </w:r>
            <w:hyperlink r:id="rId11" w:history="1">
              <w:r w:rsidRPr="00DF0400">
                <w:rPr>
                  <w:rStyle w:val="a4"/>
                  <w:color w:val="000000"/>
                </w:rPr>
                <w:t>https://doi.org/10.3390/agriculture12091497</w:t>
              </w:r>
            </w:hyperlink>
            <w:r w:rsidRPr="00DF0400">
              <w:rPr>
                <w:lang w:val="en-US"/>
              </w:rPr>
              <w:t>.</w:t>
            </w:r>
          </w:p>
        </w:tc>
        <w:tc>
          <w:tcPr>
            <w:tcW w:w="1368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both"/>
              <w:rPr>
                <w:rFonts w:eastAsia="monospace"/>
                <w:color w:val="000000"/>
                <w:lang w:val="en-US"/>
              </w:rPr>
            </w:pPr>
            <w:r w:rsidRPr="00DF0400">
              <w:rPr>
                <w:rFonts w:eastAsia="monospace"/>
                <w:color w:val="000000"/>
                <w:lang w:val="en-US"/>
              </w:rPr>
              <w:t>2021</w:t>
            </w:r>
            <w:r w:rsidRPr="00DF0400">
              <w:rPr>
                <w:rFonts w:eastAsia="monospace"/>
                <w:color w:val="000000"/>
              </w:rPr>
              <w:t>: 3,</w:t>
            </w:r>
            <w:r w:rsidRPr="00DF0400">
              <w:rPr>
                <w:rFonts w:eastAsia="monospace"/>
                <w:color w:val="000000"/>
                <w:lang w:val="en-US"/>
              </w:rPr>
              <w:t>6</w:t>
            </w:r>
            <w:r w:rsidRPr="00DF0400">
              <w:rPr>
                <w:rFonts w:eastAsia="monospace"/>
                <w:color w:val="000000"/>
              </w:rPr>
              <w:t xml:space="preserve">  </w:t>
            </w:r>
            <w:r w:rsidRPr="00DF0400">
              <w:rPr>
                <w:rFonts w:eastAsia="monospace"/>
                <w:color w:val="000000"/>
                <w:lang w:val="en-US"/>
              </w:rPr>
              <w:t>Q1, 2022</w:t>
            </w:r>
            <w:r w:rsidRPr="00DF0400">
              <w:rPr>
                <w:rFonts w:eastAsia="monospace"/>
                <w:color w:val="000000"/>
              </w:rPr>
              <w:t>: 3,</w:t>
            </w:r>
            <w:r w:rsidRPr="00DF0400">
              <w:rPr>
                <w:rFonts w:eastAsia="monospace"/>
                <w:color w:val="000000"/>
                <w:lang w:val="en-US"/>
              </w:rPr>
              <w:t>6</w:t>
            </w:r>
            <w:r w:rsidRPr="00DF0400">
              <w:rPr>
                <w:rFonts w:eastAsia="monospace"/>
                <w:color w:val="000000"/>
              </w:rPr>
              <w:t xml:space="preserve">  </w:t>
            </w:r>
            <w:r w:rsidRPr="00DF0400">
              <w:rPr>
                <w:rFonts w:eastAsia="monospace"/>
                <w:color w:val="000000"/>
                <w:lang w:val="en-US"/>
              </w:rPr>
              <w:t>Q1, Agronomy</w:t>
            </w:r>
            <w:r w:rsidRPr="00DF0400">
              <w:rPr>
                <w:rFonts w:eastAsia="monospace"/>
                <w:color w:val="000000"/>
              </w:rPr>
              <w:t xml:space="preserve"> </w:t>
            </w:r>
            <w:r w:rsidRPr="00DF0400">
              <w:rPr>
                <w:rFonts w:eastAsia="monospace"/>
                <w:color w:val="000000"/>
                <w:lang w:val="en-US"/>
              </w:rPr>
              <w:t xml:space="preserve"> </w:t>
            </w:r>
          </w:p>
          <w:p w:rsidR="00825AEE" w:rsidRDefault="00825AEE" w:rsidP="00C211F0">
            <w:pPr>
              <w:pStyle w:val="a5"/>
              <w:spacing w:before="0" w:after="210" w:line="285" w:lineRule="atLeast"/>
              <w:jc w:val="both"/>
              <w:rPr>
                <w:sz w:val="28"/>
                <w:szCs w:val="28"/>
                <w:lang w:val="en-US" w:eastAsia="ru-RU"/>
              </w:rPr>
            </w:pPr>
          </w:p>
        </w:tc>
        <w:tc>
          <w:tcPr>
            <w:tcW w:w="2366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both"/>
              <w:rPr>
                <w:sz w:val="28"/>
                <w:szCs w:val="28"/>
                <w:lang w:val="en-US" w:eastAsia="ru-RU"/>
              </w:rPr>
            </w:pPr>
            <w:r w:rsidRPr="00DF0400">
              <w:rPr>
                <w:rFonts w:eastAsia="monospace"/>
                <w:color w:val="000000"/>
                <w:lang w:val="en-US"/>
              </w:rPr>
              <w:t>Q1, Agronomy</w:t>
            </w:r>
          </w:p>
        </w:tc>
        <w:tc>
          <w:tcPr>
            <w:tcW w:w="1522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both"/>
              <w:rPr>
                <w:sz w:val="28"/>
                <w:szCs w:val="28"/>
                <w:lang w:val="en-US" w:eastAsia="ru-RU"/>
              </w:rPr>
            </w:pPr>
            <w:proofErr w:type="spellStart"/>
            <w:r w:rsidRPr="00DF0400">
              <w:rPr>
                <w:rFonts w:eastAsia="monospace"/>
                <w:color w:val="000000"/>
                <w:lang w:val="en-US"/>
              </w:rPr>
              <w:t>CiteScore</w:t>
            </w:r>
            <w:proofErr w:type="spellEnd"/>
            <w:r w:rsidRPr="00DF0400">
              <w:rPr>
                <w:rFonts w:eastAsia="monospace"/>
                <w:color w:val="000000"/>
                <w:lang w:val="en-US"/>
              </w:rPr>
              <w:t xml:space="preserve"> 2021: 3</w:t>
            </w:r>
            <w:proofErr w:type="gramStart"/>
            <w:r w:rsidRPr="00DF0400">
              <w:rPr>
                <w:rFonts w:eastAsia="monospace"/>
                <w:color w:val="000000"/>
                <w:lang w:val="en-US"/>
              </w:rPr>
              <w:t>,1</w:t>
            </w:r>
            <w:proofErr w:type="gramEnd"/>
            <w:r w:rsidRPr="00DF0400">
              <w:rPr>
                <w:rFonts w:eastAsia="monospace"/>
                <w:color w:val="000000"/>
                <w:lang w:val="en-US"/>
              </w:rPr>
              <w:t xml:space="preserve">         </w:t>
            </w:r>
            <w:proofErr w:type="spellStart"/>
            <w:r w:rsidRPr="00DF0400">
              <w:rPr>
                <w:rFonts w:eastAsia="monospace"/>
                <w:color w:val="000000"/>
                <w:lang w:val="en-US"/>
              </w:rPr>
              <w:t>CiteScore</w:t>
            </w:r>
            <w:proofErr w:type="spellEnd"/>
            <w:r w:rsidRPr="00DF0400">
              <w:rPr>
                <w:rFonts w:eastAsia="monospace"/>
                <w:color w:val="000000"/>
                <w:lang w:val="en-US"/>
              </w:rPr>
              <w:t xml:space="preserve"> 2022: 3,6. </w:t>
            </w:r>
            <w:proofErr w:type="spellStart"/>
            <w:r w:rsidRPr="00DF0400">
              <w:rPr>
                <w:rFonts w:eastAsia="monospace"/>
                <w:color w:val="000000"/>
              </w:rPr>
              <w:t>Процентиль</w:t>
            </w:r>
            <w:proofErr w:type="spellEnd"/>
            <w:r w:rsidRPr="00DF0400">
              <w:rPr>
                <w:rFonts w:eastAsia="monospace"/>
                <w:color w:val="000000"/>
                <w:lang w:val="en-US"/>
              </w:rPr>
              <w:t xml:space="preserve">: Agricultural and Biological Sciences           67 (2022),       65 (2021) </w:t>
            </w:r>
          </w:p>
        </w:tc>
        <w:tc>
          <w:tcPr>
            <w:tcW w:w="2300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both"/>
              <w:rPr>
                <w:sz w:val="28"/>
                <w:szCs w:val="28"/>
                <w:lang w:val="en-US" w:eastAsia="ru-RU"/>
              </w:rPr>
            </w:pPr>
            <w:proofErr w:type="spellStart"/>
            <w:r w:rsidRPr="00DF0400">
              <w:rPr>
                <w:lang w:val="en-US"/>
              </w:rPr>
              <w:t>Sugirbay</w:t>
            </w:r>
            <w:proofErr w:type="spellEnd"/>
            <w:r w:rsidRPr="00DF0400">
              <w:rPr>
                <w:lang w:val="en-US"/>
              </w:rPr>
              <w:t xml:space="preserve">, A., Hu, G.-R., Chen, J., </w:t>
            </w:r>
            <w:proofErr w:type="spellStart"/>
            <w:r w:rsidRPr="00DF0400">
              <w:rPr>
                <w:lang w:val="en-US"/>
              </w:rPr>
              <w:t>Mustafin</w:t>
            </w:r>
            <w:proofErr w:type="spellEnd"/>
            <w:r w:rsidRPr="00DF0400">
              <w:rPr>
                <w:lang w:val="en-US"/>
              </w:rPr>
              <w:t xml:space="preserve">, Z., </w:t>
            </w:r>
            <w:proofErr w:type="spellStart"/>
            <w:r w:rsidRPr="00DF0400">
              <w:rPr>
                <w:lang w:val="en-US"/>
              </w:rPr>
              <w:t>Muratkhan</w:t>
            </w:r>
            <w:proofErr w:type="spellEnd"/>
            <w:r w:rsidRPr="00DF0400">
              <w:rPr>
                <w:lang w:val="en-US"/>
              </w:rPr>
              <w:t xml:space="preserve">, M.,  </w:t>
            </w:r>
            <w:proofErr w:type="spellStart"/>
            <w:r w:rsidRPr="00DF0400">
              <w:rPr>
                <w:u w:val="single"/>
                <w:lang w:val="en-US"/>
              </w:rPr>
              <w:t>Iskakov</w:t>
            </w:r>
            <w:proofErr w:type="spellEnd"/>
            <w:r w:rsidRPr="00DF0400">
              <w:rPr>
                <w:u w:val="single"/>
                <w:lang w:val="en-US"/>
              </w:rPr>
              <w:t>, R</w:t>
            </w:r>
            <w:r w:rsidRPr="00DF0400">
              <w:rPr>
                <w:lang w:val="en-US"/>
              </w:rPr>
              <w:t xml:space="preserve">., Chen, Y., Zhang, S., Bu, L., </w:t>
            </w:r>
            <w:proofErr w:type="spellStart"/>
            <w:r w:rsidRPr="00DF0400">
              <w:rPr>
                <w:lang w:val="en-US"/>
              </w:rPr>
              <w:t>Dulatbay</w:t>
            </w:r>
            <w:proofErr w:type="spellEnd"/>
            <w:r w:rsidRPr="00DF0400">
              <w:rPr>
                <w:lang w:val="en-US"/>
              </w:rPr>
              <w:t xml:space="preserve">, Y., </w:t>
            </w:r>
            <w:proofErr w:type="spellStart"/>
            <w:r w:rsidRPr="00DF0400">
              <w:rPr>
                <w:lang w:val="en-US"/>
              </w:rPr>
              <w:t>Mukhamed</w:t>
            </w:r>
            <w:proofErr w:type="spellEnd"/>
            <w:r w:rsidRPr="00DF0400">
              <w:rPr>
                <w:lang w:val="en-US"/>
              </w:rPr>
              <w:t>, B.</w:t>
            </w:r>
          </w:p>
        </w:tc>
        <w:tc>
          <w:tcPr>
            <w:tcW w:w="1894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both"/>
              <w:rPr>
                <w:sz w:val="28"/>
                <w:szCs w:val="28"/>
                <w:lang w:val="en-US" w:eastAsia="ru-RU"/>
              </w:rPr>
            </w:pPr>
            <w:r w:rsidRPr="00DF0400">
              <w:rPr>
                <w:rFonts w:eastAsia="monospace"/>
                <w:color w:val="000000"/>
              </w:rPr>
              <w:t>соавтор</w:t>
            </w:r>
          </w:p>
        </w:tc>
      </w:tr>
      <w:tr w:rsidR="00825AEE" w:rsidTr="00C211F0">
        <w:tc>
          <w:tcPr>
            <w:tcW w:w="336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both"/>
              <w:rPr>
                <w:sz w:val="28"/>
                <w:szCs w:val="28"/>
                <w:lang w:val="en-US" w:eastAsia="ru-RU"/>
              </w:rPr>
            </w:pPr>
            <w:r w:rsidRPr="00DF0400">
              <w:rPr>
                <w:rFonts w:eastAsia="monospace"/>
                <w:color w:val="000000"/>
                <w:lang w:val="en-US"/>
              </w:rPr>
              <w:t>7</w:t>
            </w:r>
          </w:p>
        </w:tc>
        <w:tc>
          <w:tcPr>
            <w:tcW w:w="2211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both"/>
              <w:rPr>
                <w:sz w:val="28"/>
                <w:szCs w:val="28"/>
                <w:lang w:val="en-US" w:eastAsia="ru-RU"/>
              </w:rPr>
            </w:pPr>
            <w:r w:rsidRPr="00DF0400">
              <w:rPr>
                <w:lang w:val="en-US"/>
              </w:rPr>
              <w:t xml:space="preserve">Development of a Layer Leveling Technology that Reduces the Energy Intensity of the </w:t>
            </w:r>
            <w:r w:rsidRPr="00DF0400">
              <w:rPr>
                <w:lang w:val="en-US"/>
              </w:rPr>
              <w:lastRenderedPageBreak/>
              <w:t xml:space="preserve">Processes of Mixing and Drying the Fodder Mass </w:t>
            </w:r>
          </w:p>
        </w:tc>
        <w:tc>
          <w:tcPr>
            <w:tcW w:w="1106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both"/>
              <w:rPr>
                <w:sz w:val="28"/>
                <w:szCs w:val="28"/>
                <w:lang w:val="en-US" w:eastAsia="ru-RU"/>
              </w:rPr>
            </w:pPr>
            <w:r w:rsidRPr="00DF0400">
              <w:rPr>
                <w:rFonts w:eastAsia="monospace"/>
                <w:color w:val="000000"/>
              </w:rPr>
              <w:lastRenderedPageBreak/>
              <w:t>статья</w:t>
            </w:r>
          </w:p>
        </w:tc>
        <w:tc>
          <w:tcPr>
            <w:tcW w:w="2419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both"/>
              <w:rPr>
                <w:sz w:val="28"/>
                <w:szCs w:val="28"/>
                <w:lang w:val="en-US" w:eastAsia="ru-RU"/>
              </w:rPr>
            </w:pPr>
            <w:r w:rsidRPr="00DF0400">
              <w:rPr>
                <w:rFonts w:eastAsia="Segoe UI"/>
                <w:shd w:val="clear" w:color="auto" w:fill="FFFFFF"/>
                <w:lang w:val="en-US"/>
              </w:rPr>
              <w:t xml:space="preserve">Eastern-European Journal of Enterprise Technologies, 2023, 4(7 (124), 106–115. </w:t>
            </w:r>
            <w:r w:rsidRPr="00DF0400">
              <w:rPr>
                <w:rFonts w:eastAsia="Segoe UI"/>
                <w:shd w:val="clear" w:color="auto" w:fill="FFFFFF"/>
                <w:lang w:val="en-US"/>
              </w:rPr>
              <w:lastRenderedPageBreak/>
              <w:t>https://doi.org/10.15587/1729-4061.2023.286325</w:t>
            </w:r>
          </w:p>
        </w:tc>
        <w:tc>
          <w:tcPr>
            <w:tcW w:w="1368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both"/>
              <w:rPr>
                <w:sz w:val="28"/>
                <w:szCs w:val="28"/>
                <w:lang w:val="en-US" w:eastAsia="ru-RU"/>
              </w:rPr>
            </w:pPr>
            <w:r w:rsidRPr="00DF0400">
              <w:rPr>
                <w:rFonts w:eastAsia="monospace"/>
                <w:color w:val="000000"/>
                <w:lang w:val="en-US"/>
              </w:rPr>
              <w:lastRenderedPageBreak/>
              <w:t>-</w:t>
            </w:r>
          </w:p>
        </w:tc>
        <w:tc>
          <w:tcPr>
            <w:tcW w:w="2366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both"/>
              <w:rPr>
                <w:sz w:val="28"/>
                <w:szCs w:val="28"/>
                <w:lang w:val="en-US" w:eastAsia="ru-RU"/>
              </w:rPr>
            </w:pPr>
            <w:r w:rsidRPr="00DF0400">
              <w:rPr>
                <w:rFonts w:eastAsia="monospace"/>
                <w:color w:val="000000"/>
                <w:lang w:val="en-US"/>
              </w:rPr>
              <w:t>-</w:t>
            </w:r>
          </w:p>
        </w:tc>
        <w:tc>
          <w:tcPr>
            <w:tcW w:w="1522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both"/>
              <w:rPr>
                <w:sz w:val="28"/>
                <w:szCs w:val="28"/>
                <w:lang w:val="en-US" w:eastAsia="ru-RU"/>
              </w:rPr>
            </w:pPr>
            <w:proofErr w:type="spellStart"/>
            <w:r w:rsidRPr="00DF0400">
              <w:rPr>
                <w:rFonts w:eastAsia="monospace"/>
                <w:color w:val="000000"/>
                <w:lang w:val="en-US"/>
              </w:rPr>
              <w:t>CiteScore</w:t>
            </w:r>
            <w:proofErr w:type="spellEnd"/>
            <w:r w:rsidRPr="00DF0400">
              <w:rPr>
                <w:rFonts w:eastAsia="monospace"/>
                <w:color w:val="000000"/>
                <w:lang w:val="en-US"/>
              </w:rPr>
              <w:t xml:space="preserve"> 2022</w:t>
            </w:r>
            <w:r w:rsidRPr="00DF0400">
              <w:rPr>
                <w:rFonts w:eastAsia="monospace"/>
                <w:color w:val="000000"/>
              </w:rPr>
              <w:t xml:space="preserve">: </w:t>
            </w:r>
            <w:r w:rsidRPr="00DF0400">
              <w:rPr>
                <w:rFonts w:eastAsia="monospace"/>
                <w:color w:val="000000"/>
                <w:lang w:val="en-US"/>
              </w:rPr>
              <w:t>2</w:t>
            </w:r>
            <w:proofErr w:type="gramStart"/>
            <w:r w:rsidRPr="00DF0400">
              <w:rPr>
                <w:rFonts w:eastAsia="monospace"/>
                <w:color w:val="000000"/>
                <w:lang w:val="en-US"/>
              </w:rPr>
              <w:t>,1</w:t>
            </w:r>
            <w:proofErr w:type="gramEnd"/>
            <w:r w:rsidRPr="00DF0400">
              <w:rPr>
                <w:rFonts w:eastAsia="monospace"/>
                <w:color w:val="000000"/>
              </w:rPr>
              <w:t xml:space="preserve">. </w:t>
            </w:r>
            <w:proofErr w:type="spellStart"/>
            <w:r w:rsidRPr="00DF0400">
              <w:rPr>
                <w:rFonts w:eastAsia="monospace"/>
                <w:color w:val="000000"/>
              </w:rPr>
              <w:t>Процентиль</w:t>
            </w:r>
            <w:proofErr w:type="spellEnd"/>
            <w:r w:rsidRPr="00DF0400">
              <w:rPr>
                <w:rFonts w:eastAsia="monospace"/>
                <w:color w:val="000000"/>
              </w:rPr>
              <w:t xml:space="preserve">: </w:t>
            </w:r>
            <w:r w:rsidRPr="00DF0400">
              <w:rPr>
                <w:rFonts w:eastAsia="monospace"/>
                <w:color w:val="000000"/>
                <w:lang w:val="en-US"/>
              </w:rPr>
              <w:t xml:space="preserve">Engineering             </w:t>
            </w:r>
            <w:r w:rsidRPr="00DF0400">
              <w:rPr>
                <w:rFonts w:eastAsia="monospace"/>
                <w:color w:val="000000"/>
                <w:lang w:val="en-US"/>
              </w:rPr>
              <w:lastRenderedPageBreak/>
              <w:t>45 (2022)</w:t>
            </w:r>
          </w:p>
        </w:tc>
        <w:tc>
          <w:tcPr>
            <w:tcW w:w="2300" w:type="dxa"/>
          </w:tcPr>
          <w:p w:rsidR="00825AEE" w:rsidRDefault="00825AEE" w:rsidP="00C211F0">
            <w:pPr>
              <w:widowControl w:val="0"/>
              <w:ind w:right="-218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DF0400"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val="en-US"/>
              </w:rPr>
              <w:lastRenderedPageBreak/>
              <w:t>Abilzhanuly</w:t>
            </w:r>
            <w:proofErr w:type="spellEnd"/>
            <w:r w:rsidRPr="00DF0400"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T., </w:t>
            </w:r>
            <w:proofErr w:type="spellStart"/>
            <w:r w:rsidRPr="00DF0400">
              <w:rPr>
                <w:rFonts w:ascii="Times New Roman" w:eastAsia="monospace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DF0400">
              <w:rPr>
                <w:rFonts w:ascii="Times New Roman" w:eastAsia="monospace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skakov</w:t>
            </w:r>
            <w:proofErr w:type="spellEnd"/>
            <w:r w:rsidRPr="00DF0400">
              <w:rPr>
                <w:rFonts w:ascii="Times New Roman" w:eastAsia="monospace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 xml:space="preserve"> R</w:t>
            </w:r>
            <w:r w:rsidRPr="00DF0400">
              <w:rPr>
                <w:rFonts w:ascii="Times New Roman" w:eastAsia="monospace" w:hAnsi="Times New Roman" w:cs="Times New Roman"/>
                <w:color w:val="000000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DF0400"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val="en-US"/>
              </w:rPr>
              <w:t>Issenov</w:t>
            </w:r>
            <w:proofErr w:type="spellEnd"/>
            <w:r w:rsidRPr="00DF0400"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S., </w:t>
            </w:r>
            <w:proofErr w:type="spellStart"/>
            <w:r w:rsidRPr="00DF0400"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val="en-US"/>
              </w:rPr>
              <w:t>Kubentaeva</w:t>
            </w:r>
            <w:proofErr w:type="spellEnd"/>
            <w:r w:rsidRPr="00DF0400"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G., </w:t>
            </w:r>
            <w:proofErr w:type="spellStart"/>
            <w:r w:rsidRPr="00DF0400"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val="en-US"/>
              </w:rPr>
              <w:t>Mamyrbayeva</w:t>
            </w:r>
            <w:proofErr w:type="spellEnd"/>
            <w:r w:rsidRPr="00DF0400"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I., </w:t>
            </w:r>
            <w:proofErr w:type="spellStart"/>
            <w:r w:rsidRPr="00DF0400"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val="en-US"/>
              </w:rPr>
              <w:lastRenderedPageBreak/>
              <w:t>Abilzhanov</w:t>
            </w:r>
            <w:proofErr w:type="spellEnd"/>
            <w:r w:rsidRPr="00DF0400"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D., </w:t>
            </w:r>
            <w:proofErr w:type="spellStart"/>
            <w:r w:rsidRPr="00DF0400"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val="en-US"/>
              </w:rPr>
              <w:t>Khaimuldinova</w:t>
            </w:r>
            <w:proofErr w:type="spellEnd"/>
            <w:r w:rsidRPr="00DF0400"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A., </w:t>
            </w:r>
            <w:proofErr w:type="spellStart"/>
            <w:r w:rsidRPr="00DF0400"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val="en-US"/>
              </w:rPr>
              <w:t>Khamitov</w:t>
            </w:r>
            <w:proofErr w:type="spellEnd"/>
            <w:r w:rsidRPr="00DF0400">
              <w:rPr>
                <w:rFonts w:ascii="Times New Roman" w:eastAsia="Segoe U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N. </w:t>
            </w:r>
          </w:p>
        </w:tc>
        <w:tc>
          <w:tcPr>
            <w:tcW w:w="1894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both"/>
              <w:rPr>
                <w:sz w:val="28"/>
                <w:szCs w:val="28"/>
                <w:lang w:eastAsia="ru-RU"/>
              </w:rPr>
            </w:pPr>
            <w:r w:rsidRPr="00DF0400">
              <w:rPr>
                <w:rFonts w:eastAsia="monospace"/>
                <w:color w:val="000000"/>
              </w:rPr>
              <w:lastRenderedPageBreak/>
              <w:t>соавтор и автор для корреспонденции</w:t>
            </w:r>
          </w:p>
        </w:tc>
      </w:tr>
    </w:tbl>
    <w:p w:rsidR="00825AEE" w:rsidRDefault="00825AEE" w:rsidP="00825AEE">
      <w:pPr>
        <w:tabs>
          <w:tab w:val="left" w:pos="540"/>
          <w:tab w:val="left" w:pos="85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5AEE" w:rsidRDefault="00825AEE" w:rsidP="00825AEE">
      <w:pPr>
        <w:tabs>
          <w:tab w:val="left" w:pos="540"/>
          <w:tab w:val="left" w:pos="85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77171">
        <w:rPr>
          <w:rFonts w:ascii="Times New Roman" w:hAnsi="Times New Roman" w:cs="Times New Roman"/>
          <w:sz w:val="28"/>
          <w:szCs w:val="28"/>
          <w:lang w:eastAsia="ru-RU"/>
        </w:rPr>
        <w:t xml:space="preserve">Соискатель </w:t>
      </w:r>
      <w:r w:rsidRPr="00D7717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                      </w:t>
      </w:r>
      <w:r w:rsidRPr="00D77171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D77171">
        <w:rPr>
          <w:rFonts w:ascii="Times New Roman" w:hAnsi="Times New Roman" w:cs="Times New Roman"/>
          <w:sz w:val="28"/>
          <w:szCs w:val="28"/>
          <w:lang w:eastAsia="ru-RU"/>
        </w:rPr>
        <w:t>Искаков</w:t>
      </w:r>
      <w:proofErr w:type="spellEnd"/>
      <w:r w:rsidRPr="00D77171">
        <w:rPr>
          <w:rFonts w:ascii="Times New Roman" w:hAnsi="Times New Roman" w:cs="Times New Roman"/>
          <w:sz w:val="28"/>
          <w:szCs w:val="28"/>
          <w:lang w:eastAsia="ru-RU"/>
        </w:rPr>
        <w:t xml:space="preserve"> Р.М.                                                Ученый секретарь </w:t>
      </w:r>
      <w:r w:rsidRPr="00D7717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                    </w:t>
      </w:r>
      <w:r w:rsidRPr="00D7717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D77171">
        <w:rPr>
          <w:rFonts w:ascii="Times New Roman" w:hAnsi="Times New Roman" w:cs="Times New Roman"/>
          <w:sz w:val="28"/>
          <w:szCs w:val="28"/>
          <w:lang w:eastAsia="ru-RU"/>
        </w:rPr>
        <w:t>Дерипсалдина</w:t>
      </w:r>
      <w:proofErr w:type="spellEnd"/>
      <w:r w:rsidRPr="00D77171">
        <w:rPr>
          <w:rFonts w:ascii="Times New Roman" w:hAnsi="Times New Roman" w:cs="Times New Roman"/>
          <w:sz w:val="28"/>
          <w:szCs w:val="28"/>
          <w:lang w:eastAsia="ru-RU"/>
        </w:rPr>
        <w:t xml:space="preserve"> Г.М.</w:t>
      </w:r>
    </w:p>
    <w:tbl>
      <w:tblPr>
        <w:tblW w:w="15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2082"/>
        <w:gridCol w:w="1106"/>
        <w:gridCol w:w="2419"/>
        <w:gridCol w:w="1368"/>
        <w:gridCol w:w="2366"/>
        <w:gridCol w:w="1522"/>
        <w:gridCol w:w="2300"/>
        <w:gridCol w:w="1894"/>
      </w:tblGrid>
      <w:tr w:rsidR="00825AEE" w:rsidTr="00C211F0">
        <w:tc>
          <w:tcPr>
            <w:tcW w:w="465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center"/>
              <w:rPr>
                <w:sz w:val="28"/>
                <w:szCs w:val="28"/>
                <w:lang w:val="en-US" w:eastAsia="ru-RU"/>
              </w:rPr>
            </w:pPr>
            <w:r w:rsidRPr="00DF0400">
              <w:rPr>
                <w:rFonts w:eastAsia="monospace"/>
                <w:color w:val="000000"/>
              </w:rPr>
              <w:t>1</w:t>
            </w:r>
          </w:p>
        </w:tc>
        <w:tc>
          <w:tcPr>
            <w:tcW w:w="2082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center"/>
              <w:rPr>
                <w:sz w:val="28"/>
                <w:szCs w:val="28"/>
                <w:lang w:val="en-US" w:eastAsia="ru-RU"/>
              </w:rPr>
            </w:pPr>
            <w:r w:rsidRPr="00DF0400">
              <w:rPr>
                <w:rFonts w:eastAsia="monospace"/>
                <w:color w:val="000000"/>
              </w:rPr>
              <w:t>2</w:t>
            </w:r>
          </w:p>
        </w:tc>
        <w:tc>
          <w:tcPr>
            <w:tcW w:w="1106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center"/>
              <w:rPr>
                <w:sz w:val="28"/>
                <w:szCs w:val="28"/>
                <w:lang w:val="en-US" w:eastAsia="ru-RU"/>
              </w:rPr>
            </w:pPr>
            <w:r w:rsidRPr="00DF0400">
              <w:rPr>
                <w:rFonts w:eastAsia="monospace"/>
                <w:color w:val="000000"/>
              </w:rPr>
              <w:t>3</w:t>
            </w:r>
          </w:p>
        </w:tc>
        <w:tc>
          <w:tcPr>
            <w:tcW w:w="2419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center"/>
              <w:rPr>
                <w:sz w:val="28"/>
                <w:szCs w:val="28"/>
                <w:lang w:val="en-US" w:eastAsia="ru-RU"/>
              </w:rPr>
            </w:pPr>
            <w:r w:rsidRPr="00DF0400">
              <w:rPr>
                <w:rFonts w:eastAsia="monospace"/>
                <w:color w:val="000000"/>
              </w:rPr>
              <w:t>4</w:t>
            </w:r>
          </w:p>
        </w:tc>
        <w:tc>
          <w:tcPr>
            <w:tcW w:w="1368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center"/>
              <w:rPr>
                <w:sz w:val="28"/>
                <w:szCs w:val="28"/>
                <w:lang w:val="en-US" w:eastAsia="ru-RU"/>
              </w:rPr>
            </w:pPr>
            <w:r w:rsidRPr="00DF0400">
              <w:rPr>
                <w:rFonts w:eastAsia="monospace"/>
                <w:color w:val="000000"/>
              </w:rPr>
              <w:t>5</w:t>
            </w:r>
          </w:p>
        </w:tc>
        <w:tc>
          <w:tcPr>
            <w:tcW w:w="2366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center"/>
              <w:rPr>
                <w:sz w:val="28"/>
                <w:szCs w:val="28"/>
                <w:lang w:val="en-US" w:eastAsia="ru-RU"/>
              </w:rPr>
            </w:pPr>
            <w:r w:rsidRPr="00DF0400">
              <w:rPr>
                <w:rFonts w:eastAsia="monospace"/>
                <w:color w:val="000000"/>
              </w:rPr>
              <w:t>6</w:t>
            </w:r>
          </w:p>
        </w:tc>
        <w:tc>
          <w:tcPr>
            <w:tcW w:w="1522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center"/>
              <w:rPr>
                <w:sz w:val="28"/>
                <w:szCs w:val="28"/>
                <w:lang w:val="en-US" w:eastAsia="ru-RU"/>
              </w:rPr>
            </w:pPr>
            <w:r w:rsidRPr="00DF0400">
              <w:rPr>
                <w:rFonts w:eastAsia="monospace"/>
                <w:color w:val="000000"/>
              </w:rPr>
              <w:t>7</w:t>
            </w:r>
          </w:p>
        </w:tc>
        <w:tc>
          <w:tcPr>
            <w:tcW w:w="2300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center"/>
              <w:rPr>
                <w:sz w:val="28"/>
                <w:szCs w:val="28"/>
                <w:lang w:val="en-US" w:eastAsia="ru-RU"/>
              </w:rPr>
            </w:pPr>
            <w:r w:rsidRPr="00DF0400">
              <w:rPr>
                <w:rFonts w:eastAsia="monospace"/>
                <w:color w:val="000000"/>
              </w:rPr>
              <w:t>8</w:t>
            </w:r>
          </w:p>
        </w:tc>
        <w:tc>
          <w:tcPr>
            <w:tcW w:w="1894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center"/>
              <w:rPr>
                <w:sz w:val="28"/>
                <w:szCs w:val="28"/>
                <w:lang w:val="en-US" w:eastAsia="ru-RU"/>
              </w:rPr>
            </w:pPr>
            <w:r w:rsidRPr="00DF0400">
              <w:rPr>
                <w:rFonts w:eastAsia="monospace"/>
                <w:color w:val="000000"/>
              </w:rPr>
              <w:t>9</w:t>
            </w:r>
          </w:p>
        </w:tc>
      </w:tr>
      <w:tr w:rsidR="00825AEE" w:rsidTr="00C211F0">
        <w:tc>
          <w:tcPr>
            <w:tcW w:w="465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center"/>
              <w:rPr>
                <w:sz w:val="28"/>
                <w:szCs w:val="28"/>
                <w:lang w:val="en-US" w:eastAsia="ru-RU"/>
              </w:rPr>
            </w:pPr>
            <w:r w:rsidRPr="00DF0400">
              <w:rPr>
                <w:rFonts w:eastAsia="monospace"/>
                <w:color w:val="000000"/>
                <w:lang w:val="en-US"/>
              </w:rPr>
              <w:t>8</w:t>
            </w:r>
          </w:p>
        </w:tc>
        <w:tc>
          <w:tcPr>
            <w:tcW w:w="2082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both"/>
              <w:rPr>
                <w:sz w:val="28"/>
                <w:szCs w:val="28"/>
                <w:lang w:val="en-US" w:eastAsia="ru-RU"/>
              </w:rPr>
            </w:pPr>
            <w:r w:rsidRPr="00DF0400">
              <w:rPr>
                <w:color w:val="000000"/>
                <w:lang w:val="en-US"/>
              </w:rPr>
              <w:t>Determination of the Average Size of Preliminary Grinded Wet Feed Particles in Hammer Grinders.</w:t>
            </w:r>
          </w:p>
        </w:tc>
        <w:tc>
          <w:tcPr>
            <w:tcW w:w="1106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both"/>
              <w:rPr>
                <w:sz w:val="28"/>
                <w:szCs w:val="28"/>
                <w:lang w:val="en-US" w:eastAsia="ru-RU"/>
              </w:rPr>
            </w:pPr>
            <w:r w:rsidRPr="00DF0400">
              <w:rPr>
                <w:rFonts w:eastAsia="monospace"/>
                <w:color w:val="000000"/>
              </w:rPr>
              <w:t>статья</w:t>
            </w:r>
          </w:p>
        </w:tc>
        <w:tc>
          <w:tcPr>
            <w:tcW w:w="2419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both"/>
              <w:rPr>
                <w:sz w:val="28"/>
                <w:szCs w:val="28"/>
                <w:lang w:val="en-US" w:eastAsia="ru-RU"/>
              </w:rPr>
            </w:pPr>
            <w:r w:rsidRPr="00DF0400">
              <w:rPr>
                <w:color w:val="000000"/>
                <w:lang w:val="en-US"/>
              </w:rPr>
              <w:t>Eastern-European Journal of Enterprise Technologies</w:t>
            </w:r>
            <w:proofErr w:type="gramStart"/>
            <w:r w:rsidRPr="00DF0400">
              <w:rPr>
                <w:color w:val="000000"/>
                <w:lang w:val="en-US"/>
              </w:rPr>
              <w:t>,  2023</w:t>
            </w:r>
            <w:proofErr w:type="gramEnd"/>
            <w:r w:rsidRPr="00DF0400">
              <w:rPr>
                <w:color w:val="000000"/>
                <w:lang w:val="en-US"/>
              </w:rPr>
              <w:t>, 1(121), 34–43. https://doi.org/10.15587/1729-4061.2023.268519</w:t>
            </w:r>
          </w:p>
        </w:tc>
        <w:tc>
          <w:tcPr>
            <w:tcW w:w="1368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center"/>
              <w:rPr>
                <w:sz w:val="28"/>
                <w:szCs w:val="28"/>
                <w:lang w:val="en-US" w:eastAsia="ru-RU"/>
              </w:rPr>
            </w:pPr>
            <w:r w:rsidRPr="00DF0400">
              <w:rPr>
                <w:rFonts w:eastAsia="monospace"/>
                <w:color w:val="000000"/>
                <w:lang w:val="en-US"/>
              </w:rPr>
              <w:t>-</w:t>
            </w:r>
          </w:p>
        </w:tc>
        <w:tc>
          <w:tcPr>
            <w:tcW w:w="2366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center"/>
              <w:rPr>
                <w:sz w:val="28"/>
                <w:szCs w:val="28"/>
                <w:lang w:val="en-US" w:eastAsia="ru-RU"/>
              </w:rPr>
            </w:pPr>
            <w:r w:rsidRPr="00DF0400">
              <w:rPr>
                <w:rFonts w:eastAsia="monospace"/>
                <w:color w:val="000000"/>
                <w:lang w:val="en-US"/>
              </w:rPr>
              <w:t>-</w:t>
            </w:r>
          </w:p>
        </w:tc>
        <w:tc>
          <w:tcPr>
            <w:tcW w:w="1522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both"/>
              <w:rPr>
                <w:sz w:val="28"/>
                <w:szCs w:val="28"/>
                <w:lang w:val="en-US" w:eastAsia="ru-RU"/>
              </w:rPr>
            </w:pPr>
            <w:proofErr w:type="spellStart"/>
            <w:r w:rsidRPr="00DF0400">
              <w:rPr>
                <w:rFonts w:eastAsia="monospace"/>
                <w:color w:val="000000"/>
                <w:lang w:val="en-US"/>
              </w:rPr>
              <w:t>CiteScore</w:t>
            </w:r>
            <w:proofErr w:type="spellEnd"/>
            <w:r w:rsidRPr="00DF0400">
              <w:rPr>
                <w:rFonts w:eastAsia="monospace"/>
                <w:color w:val="000000"/>
                <w:lang w:val="en-US"/>
              </w:rPr>
              <w:t xml:space="preserve"> 2022</w:t>
            </w:r>
            <w:r w:rsidRPr="00DF0400">
              <w:rPr>
                <w:rFonts w:eastAsia="monospace"/>
                <w:color w:val="000000"/>
              </w:rPr>
              <w:t xml:space="preserve">: </w:t>
            </w:r>
            <w:r w:rsidRPr="00DF0400">
              <w:rPr>
                <w:rFonts w:eastAsia="monospace"/>
                <w:color w:val="000000"/>
                <w:lang w:val="en-US"/>
              </w:rPr>
              <w:t>2</w:t>
            </w:r>
            <w:proofErr w:type="gramStart"/>
            <w:r w:rsidRPr="00DF0400">
              <w:rPr>
                <w:rFonts w:eastAsia="monospace"/>
                <w:color w:val="000000"/>
                <w:lang w:val="en-US"/>
              </w:rPr>
              <w:t>,1</w:t>
            </w:r>
            <w:proofErr w:type="gramEnd"/>
            <w:r w:rsidRPr="00DF0400">
              <w:rPr>
                <w:rFonts w:eastAsia="monospace"/>
                <w:color w:val="000000"/>
              </w:rPr>
              <w:t xml:space="preserve">. </w:t>
            </w:r>
            <w:proofErr w:type="spellStart"/>
            <w:r w:rsidRPr="00DF0400">
              <w:rPr>
                <w:rFonts w:eastAsia="monospace"/>
                <w:color w:val="000000"/>
              </w:rPr>
              <w:t>Процентиль</w:t>
            </w:r>
            <w:proofErr w:type="spellEnd"/>
            <w:r w:rsidRPr="00DF0400">
              <w:rPr>
                <w:rFonts w:eastAsia="monospace"/>
                <w:color w:val="000000"/>
              </w:rPr>
              <w:t xml:space="preserve">: </w:t>
            </w:r>
            <w:r w:rsidRPr="00DF0400">
              <w:rPr>
                <w:rFonts w:eastAsia="monospace"/>
                <w:color w:val="000000"/>
                <w:lang w:val="en-US"/>
              </w:rPr>
              <w:t>Engineering            45 (2022)</w:t>
            </w:r>
          </w:p>
        </w:tc>
        <w:tc>
          <w:tcPr>
            <w:tcW w:w="2300" w:type="dxa"/>
          </w:tcPr>
          <w:p w:rsidR="00825AEE" w:rsidRDefault="00825AEE" w:rsidP="00C211F0">
            <w:pPr>
              <w:widowControl w:val="0"/>
              <w:ind w:right="-218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DF04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Abilzhanuly</w:t>
            </w:r>
            <w:proofErr w:type="spellEnd"/>
            <w:r w:rsidRPr="00DF04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T., </w:t>
            </w:r>
            <w:proofErr w:type="spellStart"/>
            <w:r w:rsidRPr="00DF0400">
              <w:rPr>
                <w:rFonts w:ascii="Times New Roman" w:eastAsia="monospace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DF0400">
              <w:rPr>
                <w:rFonts w:ascii="Times New Roman" w:eastAsia="monospace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skakov</w:t>
            </w:r>
            <w:proofErr w:type="spellEnd"/>
            <w:r w:rsidRPr="00DF0400">
              <w:rPr>
                <w:rFonts w:ascii="Times New Roman" w:eastAsia="monospace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 xml:space="preserve"> R</w:t>
            </w:r>
            <w:r w:rsidRPr="00DF0400">
              <w:rPr>
                <w:rFonts w:ascii="Times New Roman" w:eastAsia="monospace" w:hAnsi="Times New Roman" w:cs="Times New Roman"/>
                <w:color w:val="000000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DF04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Abilzhanov</w:t>
            </w:r>
            <w:proofErr w:type="spellEnd"/>
            <w:r w:rsidRPr="00DF04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D., </w:t>
            </w:r>
            <w:proofErr w:type="spellStart"/>
            <w:r w:rsidRPr="00DF04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Darkhan</w:t>
            </w:r>
            <w:proofErr w:type="spellEnd"/>
            <w:r w:rsidRPr="00DF04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 O.</w:t>
            </w:r>
          </w:p>
        </w:tc>
        <w:tc>
          <w:tcPr>
            <w:tcW w:w="1894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both"/>
              <w:rPr>
                <w:sz w:val="28"/>
                <w:szCs w:val="28"/>
                <w:lang w:eastAsia="ru-RU"/>
              </w:rPr>
            </w:pPr>
            <w:r w:rsidRPr="00DF0400">
              <w:rPr>
                <w:rFonts w:eastAsia="monospace"/>
                <w:color w:val="000000"/>
              </w:rPr>
              <w:t>соавтор и автор для корреспонденции</w:t>
            </w:r>
          </w:p>
        </w:tc>
      </w:tr>
      <w:tr w:rsidR="00825AEE" w:rsidTr="00C211F0">
        <w:tc>
          <w:tcPr>
            <w:tcW w:w="465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center"/>
              <w:rPr>
                <w:sz w:val="28"/>
                <w:szCs w:val="28"/>
                <w:lang w:val="en-US" w:eastAsia="ru-RU"/>
              </w:rPr>
            </w:pPr>
            <w:r w:rsidRPr="00DF0400">
              <w:rPr>
                <w:rFonts w:eastAsia="monospace"/>
                <w:color w:val="000000"/>
                <w:lang w:val="en-US"/>
              </w:rPr>
              <w:t>9</w:t>
            </w:r>
          </w:p>
        </w:tc>
        <w:tc>
          <w:tcPr>
            <w:tcW w:w="2082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both"/>
              <w:rPr>
                <w:sz w:val="28"/>
                <w:szCs w:val="28"/>
                <w:lang w:val="en-US" w:eastAsia="ru-RU"/>
              </w:rPr>
            </w:pPr>
            <w:r w:rsidRPr="00DF0400">
              <w:rPr>
                <w:rFonts w:eastAsia="Segoe UI"/>
                <w:shd w:val="clear" w:color="auto" w:fill="FFFFFF"/>
                <w:lang w:val="en-US"/>
              </w:rPr>
              <w:t>Impact elements of feed grinder: a review</w:t>
            </w:r>
          </w:p>
        </w:tc>
        <w:tc>
          <w:tcPr>
            <w:tcW w:w="1106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both"/>
              <w:rPr>
                <w:sz w:val="28"/>
                <w:szCs w:val="28"/>
                <w:lang w:val="en-US" w:eastAsia="ru-RU"/>
              </w:rPr>
            </w:pPr>
            <w:r w:rsidRPr="00DF0400">
              <w:rPr>
                <w:rFonts w:eastAsia="monospace"/>
                <w:color w:val="000000"/>
              </w:rPr>
              <w:t xml:space="preserve">обзор </w:t>
            </w:r>
          </w:p>
        </w:tc>
        <w:tc>
          <w:tcPr>
            <w:tcW w:w="2419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both"/>
              <w:rPr>
                <w:sz w:val="28"/>
                <w:szCs w:val="28"/>
                <w:lang w:val="en-US" w:eastAsia="ru-RU"/>
              </w:rPr>
            </w:pPr>
            <w:r w:rsidRPr="00DF0400">
              <w:rPr>
                <w:rFonts w:eastAsia="Segoe UI"/>
                <w:shd w:val="clear" w:color="auto" w:fill="FFFFFF"/>
                <w:lang w:val="en-US"/>
              </w:rPr>
              <w:t>EUREKA: Physics and Engineering, 2023, (2), 121-148. https://doi.org/10.21303/2461-4262.2023.002820</w:t>
            </w:r>
          </w:p>
        </w:tc>
        <w:tc>
          <w:tcPr>
            <w:tcW w:w="1368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center"/>
              <w:rPr>
                <w:sz w:val="28"/>
                <w:szCs w:val="28"/>
                <w:lang w:val="en-US" w:eastAsia="ru-RU"/>
              </w:rPr>
            </w:pPr>
            <w:r w:rsidRPr="00DF0400">
              <w:rPr>
                <w:rFonts w:eastAsia="monospace"/>
                <w:color w:val="000000"/>
                <w:lang w:val="en-US"/>
              </w:rPr>
              <w:t>-</w:t>
            </w:r>
          </w:p>
        </w:tc>
        <w:tc>
          <w:tcPr>
            <w:tcW w:w="2366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center"/>
              <w:rPr>
                <w:sz w:val="28"/>
                <w:szCs w:val="28"/>
                <w:lang w:val="en-US" w:eastAsia="ru-RU"/>
              </w:rPr>
            </w:pPr>
            <w:r w:rsidRPr="00DF0400">
              <w:rPr>
                <w:rFonts w:eastAsia="monospace"/>
                <w:color w:val="000000"/>
                <w:lang w:val="en-US"/>
              </w:rPr>
              <w:t>-</w:t>
            </w:r>
          </w:p>
        </w:tc>
        <w:tc>
          <w:tcPr>
            <w:tcW w:w="1522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both"/>
              <w:rPr>
                <w:sz w:val="28"/>
                <w:szCs w:val="28"/>
                <w:lang w:val="en-US" w:eastAsia="ru-RU"/>
              </w:rPr>
            </w:pPr>
            <w:proofErr w:type="spellStart"/>
            <w:r w:rsidRPr="00DF0400">
              <w:rPr>
                <w:rFonts w:eastAsia="monospace"/>
                <w:color w:val="000000"/>
                <w:lang w:val="en-US"/>
              </w:rPr>
              <w:t>CiteScore</w:t>
            </w:r>
            <w:proofErr w:type="spellEnd"/>
            <w:r w:rsidRPr="00DF0400">
              <w:rPr>
                <w:rFonts w:eastAsia="monospace"/>
                <w:color w:val="000000"/>
                <w:lang w:val="en-US"/>
              </w:rPr>
              <w:t xml:space="preserve"> 2022</w:t>
            </w:r>
            <w:r w:rsidRPr="00DF0400">
              <w:rPr>
                <w:rFonts w:eastAsia="monospace"/>
                <w:color w:val="000000"/>
              </w:rPr>
              <w:t xml:space="preserve">: </w:t>
            </w:r>
            <w:r w:rsidRPr="00DF0400">
              <w:rPr>
                <w:rFonts w:eastAsia="monospace"/>
                <w:color w:val="000000"/>
                <w:lang w:val="en-US"/>
              </w:rPr>
              <w:t>1</w:t>
            </w:r>
            <w:proofErr w:type="gramStart"/>
            <w:r w:rsidRPr="00DF0400">
              <w:rPr>
                <w:rFonts w:eastAsia="monospace"/>
                <w:color w:val="000000"/>
                <w:lang w:val="en-US"/>
              </w:rPr>
              <w:t>,8</w:t>
            </w:r>
            <w:proofErr w:type="gramEnd"/>
            <w:r w:rsidRPr="00DF0400">
              <w:rPr>
                <w:rFonts w:eastAsia="monospace"/>
                <w:color w:val="000000"/>
              </w:rPr>
              <w:t xml:space="preserve">. </w:t>
            </w:r>
            <w:proofErr w:type="spellStart"/>
            <w:r w:rsidRPr="00DF0400">
              <w:rPr>
                <w:rFonts w:eastAsia="monospace"/>
                <w:color w:val="000000"/>
              </w:rPr>
              <w:t>Процентиль</w:t>
            </w:r>
            <w:proofErr w:type="spellEnd"/>
            <w:r w:rsidRPr="00DF0400">
              <w:rPr>
                <w:rFonts w:eastAsia="monospace"/>
                <w:color w:val="000000"/>
              </w:rPr>
              <w:t xml:space="preserve">: </w:t>
            </w:r>
            <w:r w:rsidRPr="00DF0400">
              <w:rPr>
                <w:rFonts w:eastAsia="monospace"/>
                <w:color w:val="000000"/>
                <w:lang w:val="en-US"/>
              </w:rPr>
              <w:t>Engineering            45 (2022)</w:t>
            </w:r>
          </w:p>
        </w:tc>
        <w:tc>
          <w:tcPr>
            <w:tcW w:w="2300" w:type="dxa"/>
          </w:tcPr>
          <w:p w:rsidR="00825AEE" w:rsidRDefault="00825AEE" w:rsidP="00825AEE">
            <w:pPr>
              <w:pStyle w:val="a5"/>
              <w:spacing w:before="0" w:after="210" w:line="285" w:lineRule="atLeast"/>
              <w:ind w:left="120" w:hangingChars="50" w:hanging="120"/>
              <w:jc w:val="both"/>
              <w:rPr>
                <w:sz w:val="28"/>
                <w:szCs w:val="28"/>
                <w:lang w:val="en-US" w:eastAsia="ru-RU"/>
              </w:rPr>
            </w:pPr>
            <w:proofErr w:type="spellStart"/>
            <w:r w:rsidRPr="00DF0400">
              <w:rPr>
                <w:rFonts w:eastAsia="monospace"/>
                <w:color w:val="000000"/>
                <w:lang w:val="en-US"/>
              </w:rPr>
              <w:t>I</w:t>
            </w:r>
            <w:r w:rsidRPr="00DF0400">
              <w:rPr>
                <w:rFonts w:eastAsia="monospace"/>
                <w:color w:val="000000"/>
                <w:u w:val="single"/>
                <w:lang w:val="en-US"/>
              </w:rPr>
              <w:t>skakov</w:t>
            </w:r>
            <w:proofErr w:type="spellEnd"/>
            <w:r w:rsidRPr="00DF0400">
              <w:rPr>
                <w:rFonts w:eastAsia="monospace"/>
                <w:color w:val="000000"/>
                <w:u w:val="single"/>
                <w:lang w:val="en-US"/>
              </w:rPr>
              <w:t xml:space="preserve"> R</w:t>
            </w:r>
            <w:r w:rsidRPr="00DF0400">
              <w:rPr>
                <w:rFonts w:eastAsia="monospace"/>
                <w:color w:val="000000"/>
                <w:lang w:val="en-US"/>
              </w:rPr>
              <w:t xml:space="preserve">., </w:t>
            </w:r>
            <w:proofErr w:type="spellStart"/>
            <w:r w:rsidRPr="00DF0400">
              <w:rPr>
                <w:rFonts w:eastAsia="Segoe UI"/>
                <w:shd w:val="clear" w:color="auto" w:fill="FFFFFF"/>
                <w:lang w:val="en-US"/>
              </w:rPr>
              <w:t>Issenov</w:t>
            </w:r>
            <w:proofErr w:type="spellEnd"/>
            <w:r w:rsidRPr="00DF0400">
              <w:rPr>
                <w:rFonts w:eastAsia="Segoe UI"/>
                <w:shd w:val="clear" w:color="auto" w:fill="FFFFFF"/>
                <w:lang w:val="en-US"/>
              </w:rPr>
              <w:t xml:space="preserve">, S.,  </w:t>
            </w:r>
            <w:proofErr w:type="spellStart"/>
            <w:r w:rsidRPr="00DF0400">
              <w:rPr>
                <w:rFonts w:eastAsia="Segoe UI"/>
                <w:shd w:val="clear" w:color="auto" w:fill="FFFFFF"/>
                <w:lang w:val="en-US"/>
              </w:rPr>
              <w:t>Kubentaeva</w:t>
            </w:r>
            <w:proofErr w:type="spellEnd"/>
            <w:r w:rsidRPr="00DF0400">
              <w:rPr>
                <w:rFonts w:eastAsia="Segoe UI"/>
                <w:shd w:val="clear" w:color="auto" w:fill="FFFFFF"/>
                <w:lang w:val="en-US"/>
              </w:rPr>
              <w:t>, G.</w:t>
            </w:r>
          </w:p>
        </w:tc>
        <w:tc>
          <w:tcPr>
            <w:tcW w:w="1894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both"/>
              <w:rPr>
                <w:sz w:val="28"/>
                <w:szCs w:val="28"/>
                <w:lang w:eastAsia="ru-RU"/>
              </w:rPr>
            </w:pPr>
            <w:r w:rsidRPr="00DF0400">
              <w:rPr>
                <w:rFonts w:eastAsia="monospace"/>
                <w:color w:val="000000"/>
              </w:rPr>
              <w:t>первый автор и автор для корреспонденции</w:t>
            </w:r>
          </w:p>
        </w:tc>
      </w:tr>
      <w:tr w:rsidR="00825AEE" w:rsidTr="00C211F0">
        <w:tc>
          <w:tcPr>
            <w:tcW w:w="465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center"/>
              <w:rPr>
                <w:rFonts w:eastAsia="monospace"/>
                <w:color w:val="000000"/>
                <w:lang w:val="en-US"/>
              </w:rPr>
            </w:pPr>
            <w:r w:rsidRPr="00DF0400">
              <w:rPr>
                <w:rFonts w:eastAsia="monospace"/>
                <w:color w:val="000000"/>
                <w:lang w:val="en-US"/>
              </w:rPr>
              <w:t>10</w:t>
            </w:r>
          </w:p>
          <w:p w:rsidR="00825AEE" w:rsidRDefault="00825AEE" w:rsidP="00C211F0">
            <w:pPr>
              <w:pStyle w:val="a5"/>
              <w:spacing w:before="0" w:after="210" w:line="285" w:lineRule="atLeast"/>
              <w:jc w:val="center"/>
              <w:rPr>
                <w:rFonts w:eastAsia="monospace"/>
                <w:color w:val="000000"/>
                <w:lang w:val="en-US"/>
              </w:rPr>
            </w:pPr>
          </w:p>
          <w:p w:rsidR="00825AEE" w:rsidRDefault="00825AEE" w:rsidP="00C211F0">
            <w:pPr>
              <w:pStyle w:val="a5"/>
              <w:spacing w:before="0" w:after="210" w:line="285" w:lineRule="atLeast"/>
              <w:jc w:val="center"/>
              <w:rPr>
                <w:rFonts w:eastAsia="monospace"/>
                <w:color w:val="000000"/>
                <w:lang w:val="en-US"/>
              </w:rPr>
            </w:pPr>
          </w:p>
          <w:p w:rsidR="00825AEE" w:rsidRDefault="00825AEE" w:rsidP="00C211F0">
            <w:pPr>
              <w:pStyle w:val="a5"/>
              <w:spacing w:before="0" w:after="210" w:line="285" w:lineRule="atLeast"/>
              <w:jc w:val="center"/>
              <w:rPr>
                <w:rFonts w:eastAsia="monospace"/>
                <w:color w:val="000000"/>
                <w:lang w:val="en-US"/>
              </w:rPr>
            </w:pPr>
          </w:p>
          <w:p w:rsidR="00825AEE" w:rsidRDefault="00825AEE" w:rsidP="00C211F0">
            <w:pPr>
              <w:pStyle w:val="a5"/>
              <w:spacing w:before="0" w:after="210" w:line="285" w:lineRule="atLeast"/>
              <w:jc w:val="center"/>
              <w:rPr>
                <w:rFonts w:eastAsia="monospace"/>
                <w:color w:val="000000"/>
                <w:lang w:val="en-US"/>
              </w:rPr>
            </w:pPr>
          </w:p>
          <w:p w:rsidR="00825AEE" w:rsidRDefault="00825AEE" w:rsidP="00C211F0">
            <w:pPr>
              <w:pStyle w:val="a5"/>
              <w:spacing w:before="0" w:after="210" w:line="285" w:lineRule="atLeast"/>
              <w:jc w:val="both"/>
              <w:rPr>
                <w:sz w:val="28"/>
                <w:szCs w:val="28"/>
                <w:lang w:val="en-US" w:eastAsia="ru-RU"/>
              </w:rPr>
            </w:pPr>
          </w:p>
        </w:tc>
        <w:tc>
          <w:tcPr>
            <w:tcW w:w="2082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both"/>
              <w:rPr>
                <w:sz w:val="28"/>
                <w:szCs w:val="28"/>
                <w:lang w:val="en-US" w:eastAsia="ru-RU"/>
              </w:rPr>
            </w:pPr>
            <w:r w:rsidRPr="00DF0400">
              <w:rPr>
                <w:rFonts w:eastAsia="Segoe UI"/>
                <w:shd w:val="clear" w:color="auto" w:fill="FFFFFF"/>
                <w:lang w:val="en-US"/>
              </w:rPr>
              <w:lastRenderedPageBreak/>
              <w:t>Development of a vortex wind device</w:t>
            </w:r>
          </w:p>
        </w:tc>
        <w:tc>
          <w:tcPr>
            <w:tcW w:w="1106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both"/>
              <w:rPr>
                <w:sz w:val="28"/>
                <w:szCs w:val="28"/>
                <w:lang w:val="en-US" w:eastAsia="ru-RU"/>
              </w:rPr>
            </w:pPr>
            <w:r w:rsidRPr="00DF0400">
              <w:rPr>
                <w:rFonts w:eastAsia="monospace"/>
                <w:color w:val="000000"/>
                <w:lang w:val="en-US"/>
              </w:rPr>
              <w:t>c</w:t>
            </w:r>
            <w:proofErr w:type="spellStart"/>
            <w:r w:rsidRPr="00DF0400">
              <w:rPr>
                <w:rFonts w:eastAsia="monospace"/>
                <w:color w:val="000000"/>
              </w:rPr>
              <w:t>татья</w:t>
            </w:r>
            <w:proofErr w:type="spellEnd"/>
          </w:p>
        </w:tc>
        <w:tc>
          <w:tcPr>
            <w:tcW w:w="2419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both"/>
              <w:rPr>
                <w:sz w:val="28"/>
                <w:szCs w:val="28"/>
                <w:lang w:val="en-US" w:eastAsia="ru-RU"/>
              </w:rPr>
            </w:pPr>
            <w:r w:rsidRPr="00DF0400">
              <w:rPr>
                <w:rFonts w:eastAsia="Segoe UI"/>
                <w:shd w:val="clear" w:color="auto" w:fill="FFFFFF"/>
                <w:lang w:val="en-US"/>
              </w:rPr>
              <w:t>Eastern-European Journal of Enterprise Technologies, 2023, 1(8 (121), 22–29. https://doi.org/10.15587/1729-4061.2023.274199</w:t>
            </w:r>
          </w:p>
        </w:tc>
        <w:tc>
          <w:tcPr>
            <w:tcW w:w="1368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center"/>
              <w:rPr>
                <w:sz w:val="28"/>
                <w:szCs w:val="28"/>
                <w:lang w:val="en-US" w:eastAsia="ru-RU"/>
              </w:rPr>
            </w:pPr>
            <w:r w:rsidRPr="00DF0400">
              <w:rPr>
                <w:rFonts w:eastAsia="monospace"/>
                <w:color w:val="000000"/>
                <w:lang w:val="en-US"/>
              </w:rPr>
              <w:t>-</w:t>
            </w:r>
          </w:p>
        </w:tc>
        <w:tc>
          <w:tcPr>
            <w:tcW w:w="2366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center"/>
              <w:rPr>
                <w:sz w:val="28"/>
                <w:szCs w:val="28"/>
                <w:lang w:val="en-US" w:eastAsia="ru-RU"/>
              </w:rPr>
            </w:pPr>
            <w:r w:rsidRPr="00DF0400">
              <w:rPr>
                <w:rFonts w:eastAsia="monospace"/>
                <w:color w:val="000000"/>
                <w:lang w:val="en-US"/>
              </w:rPr>
              <w:t>-</w:t>
            </w:r>
          </w:p>
        </w:tc>
        <w:tc>
          <w:tcPr>
            <w:tcW w:w="1522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both"/>
              <w:rPr>
                <w:sz w:val="28"/>
                <w:szCs w:val="28"/>
                <w:lang w:val="en-US" w:eastAsia="ru-RU"/>
              </w:rPr>
            </w:pPr>
            <w:proofErr w:type="spellStart"/>
            <w:r w:rsidRPr="00DF0400">
              <w:rPr>
                <w:rFonts w:eastAsia="monospace"/>
                <w:color w:val="000000"/>
                <w:lang w:val="en-US"/>
              </w:rPr>
              <w:t>CiteScore</w:t>
            </w:r>
            <w:proofErr w:type="spellEnd"/>
            <w:r w:rsidRPr="00DF0400">
              <w:rPr>
                <w:rFonts w:eastAsia="monospace"/>
                <w:color w:val="000000"/>
                <w:lang w:val="en-US"/>
              </w:rPr>
              <w:t xml:space="preserve"> 2022</w:t>
            </w:r>
            <w:r w:rsidRPr="00DF0400">
              <w:rPr>
                <w:rFonts w:eastAsia="monospace"/>
                <w:color w:val="000000"/>
              </w:rPr>
              <w:t xml:space="preserve">: </w:t>
            </w:r>
            <w:r w:rsidRPr="00DF0400">
              <w:rPr>
                <w:rFonts w:eastAsia="monospace"/>
                <w:color w:val="000000"/>
                <w:lang w:val="en-US"/>
              </w:rPr>
              <w:t>2</w:t>
            </w:r>
            <w:proofErr w:type="gramStart"/>
            <w:r w:rsidRPr="00DF0400">
              <w:rPr>
                <w:rFonts w:eastAsia="monospace"/>
                <w:color w:val="000000"/>
                <w:lang w:val="en-US"/>
              </w:rPr>
              <w:t>,1</w:t>
            </w:r>
            <w:proofErr w:type="gramEnd"/>
            <w:r w:rsidRPr="00DF0400">
              <w:rPr>
                <w:rFonts w:eastAsia="monospace"/>
                <w:color w:val="000000"/>
              </w:rPr>
              <w:t xml:space="preserve">. </w:t>
            </w:r>
            <w:proofErr w:type="spellStart"/>
            <w:r w:rsidRPr="00DF0400">
              <w:rPr>
                <w:rFonts w:eastAsia="monospace"/>
                <w:color w:val="000000"/>
              </w:rPr>
              <w:t>Процентиль</w:t>
            </w:r>
            <w:proofErr w:type="spellEnd"/>
            <w:r w:rsidRPr="00DF0400">
              <w:rPr>
                <w:rFonts w:eastAsia="monospace"/>
                <w:color w:val="000000"/>
              </w:rPr>
              <w:t xml:space="preserve">: </w:t>
            </w:r>
            <w:r w:rsidRPr="00DF0400">
              <w:rPr>
                <w:rFonts w:eastAsia="monospace"/>
                <w:color w:val="000000"/>
                <w:lang w:val="en-US"/>
              </w:rPr>
              <w:t>Engineering            45 (2022)</w:t>
            </w:r>
          </w:p>
        </w:tc>
        <w:tc>
          <w:tcPr>
            <w:tcW w:w="2300" w:type="dxa"/>
          </w:tcPr>
          <w:p w:rsidR="00825AEE" w:rsidRDefault="00825AEE" w:rsidP="00825AEE">
            <w:pPr>
              <w:pStyle w:val="a5"/>
              <w:spacing w:before="0" w:after="210" w:line="285" w:lineRule="atLeast"/>
              <w:ind w:left="120" w:hangingChars="50" w:hanging="120"/>
              <w:jc w:val="both"/>
              <w:rPr>
                <w:sz w:val="28"/>
                <w:szCs w:val="28"/>
                <w:lang w:val="en-US" w:eastAsia="ru-RU"/>
              </w:rPr>
            </w:pPr>
            <w:proofErr w:type="spellStart"/>
            <w:r w:rsidRPr="00DF0400">
              <w:rPr>
                <w:rFonts w:eastAsia="Segoe UI"/>
                <w:shd w:val="clear" w:color="auto" w:fill="FFFFFF"/>
                <w:lang w:val="en-US"/>
              </w:rPr>
              <w:t>Koshumbaev</w:t>
            </w:r>
            <w:proofErr w:type="spellEnd"/>
            <w:r w:rsidRPr="00DF0400">
              <w:rPr>
                <w:rFonts w:eastAsia="Segoe UI"/>
                <w:shd w:val="clear" w:color="auto" w:fill="FFFFFF"/>
                <w:lang w:val="en-US"/>
              </w:rPr>
              <w:t xml:space="preserve">, M., </w:t>
            </w:r>
            <w:proofErr w:type="spellStart"/>
            <w:r w:rsidRPr="00DF0400">
              <w:rPr>
                <w:rFonts w:eastAsia="Segoe UI"/>
                <w:shd w:val="clear" w:color="auto" w:fill="FFFFFF"/>
                <w:lang w:val="en-US"/>
              </w:rPr>
              <w:t>Issenov</w:t>
            </w:r>
            <w:proofErr w:type="spellEnd"/>
            <w:r w:rsidRPr="00DF0400">
              <w:rPr>
                <w:rFonts w:eastAsia="Segoe UI"/>
                <w:shd w:val="clear" w:color="auto" w:fill="FFFFFF"/>
                <w:lang w:val="en-US"/>
              </w:rPr>
              <w:t xml:space="preserve">, S., </w:t>
            </w:r>
            <w:proofErr w:type="spellStart"/>
            <w:r w:rsidRPr="00DF0400">
              <w:rPr>
                <w:rFonts w:eastAsia="monospace"/>
                <w:color w:val="000000"/>
                <w:lang w:val="en-US"/>
              </w:rPr>
              <w:t>I</w:t>
            </w:r>
            <w:r w:rsidRPr="00DF0400">
              <w:rPr>
                <w:rFonts w:eastAsia="monospace"/>
                <w:color w:val="000000"/>
                <w:u w:val="single"/>
                <w:lang w:val="en-US"/>
              </w:rPr>
              <w:t>skakov</w:t>
            </w:r>
            <w:proofErr w:type="spellEnd"/>
            <w:r w:rsidRPr="00DF0400">
              <w:rPr>
                <w:rFonts w:eastAsia="monospace"/>
                <w:color w:val="000000"/>
                <w:u w:val="single"/>
                <w:lang w:val="en-US"/>
              </w:rPr>
              <w:t xml:space="preserve"> R</w:t>
            </w:r>
            <w:r w:rsidRPr="00DF0400">
              <w:rPr>
                <w:rFonts w:eastAsia="monospace"/>
                <w:color w:val="000000"/>
                <w:lang w:val="en-US"/>
              </w:rPr>
              <w:t>.,</w:t>
            </w:r>
            <w:r w:rsidRPr="00DF0400">
              <w:rPr>
                <w:rFonts w:eastAsia="Segoe UI"/>
                <w:shd w:val="clear" w:color="auto" w:fill="FFFFFF"/>
                <w:lang w:val="en-US"/>
              </w:rPr>
              <w:t xml:space="preserve">  </w:t>
            </w:r>
            <w:proofErr w:type="spellStart"/>
            <w:r w:rsidRPr="00DF0400">
              <w:rPr>
                <w:rFonts w:eastAsia="Segoe UI"/>
                <w:shd w:val="clear" w:color="auto" w:fill="FFFFFF"/>
                <w:lang w:val="en-US"/>
              </w:rPr>
              <w:t>Bulatbayeva</w:t>
            </w:r>
            <w:proofErr w:type="spellEnd"/>
            <w:r w:rsidRPr="00DF0400">
              <w:rPr>
                <w:rFonts w:eastAsia="Segoe UI"/>
                <w:shd w:val="clear" w:color="auto" w:fill="FFFFFF"/>
                <w:lang w:val="en-US"/>
              </w:rPr>
              <w:t>, Y.</w:t>
            </w:r>
          </w:p>
        </w:tc>
        <w:tc>
          <w:tcPr>
            <w:tcW w:w="1894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both"/>
              <w:rPr>
                <w:sz w:val="28"/>
                <w:szCs w:val="28"/>
                <w:lang w:val="en-US" w:eastAsia="ru-RU"/>
              </w:rPr>
            </w:pPr>
            <w:r w:rsidRPr="00DF0400">
              <w:rPr>
                <w:rFonts w:eastAsia="monospace"/>
                <w:color w:val="000000"/>
              </w:rPr>
              <w:t>соавтор</w:t>
            </w:r>
          </w:p>
        </w:tc>
      </w:tr>
    </w:tbl>
    <w:p w:rsidR="00825AEE" w:rsidRDefault="00825AEE" w:rsidP="00825AEE">
      <w:pPr>
        <w:tabs>
          <w:tab w:val="left" w:pos="540"/>
          <w:tab w:val="left" w:pos="85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825AEE" w:rsidRDefault="00825AEE" w:rsidP="00825AEE">
      <w:pPr>
        <w:tabs>
          <w:tab w:val="left" w:pos="540"/>
          <w:tab w:val="left" w:pos="85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825AEE" w:rsidRDefault="00825AEE" w:rsidP="00825AEE">
      <w:pPr>
        <w:tabs>
          <w:tab w:val="left" w:pos="540"/>
          <w:tab w:val="left" w:pos="85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77171">
        <w:rPr>
          <w:rFonts w:ascii="Times New Roman" w:hAnsi="Times New Roman" w:cs="Times New Roman"/>
          <w:sz w:val="28"/>
          <w:szCs w:val="28"/>
          <w:lang w:eastAsia="ru-RU"/>
        </w:rPr>
        <w:t xml:space="preserve">Соискатель </w:t>
      </w:r>
      <w:r w:rsidRPr="00D7717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                      </w:t>
      </w:r>
      <w:r w:rsidRPr="00D77171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D77171">
        <w:rPr>
          <w:rFonts w:ascii="Times New Roman" w:hAnsi="Times New Roman" w:cs="Times New Roman"/>
          <w:sz w:val="28"/>
          <w:szCs w:val="28"/>
          <w:lang w:eastAsia="ru-RU"/>
        </w:rPr>
        <w:t>Искаков</w:t>
      </w:r>
      <w:proofErr w:type="spellEnd"/>
      <w:r w:rsidRPr="00D77171">
        <w:rPr>
          <w:rFonts w:ascii="Times New Roman" w:hAnsi="Times New Roman" w:cs="Times New Roman"/>
          <w:sz w:val="28"/>
          <w:szCs w:val="28"/>
          <w:lang w:eastAsia="ru-RU"/>
        </w:rPr>
        <w:t xml:space="preserve"> Р.М.                                                Ученый секретарь </w:t>
      </w:r>
      <w:r w:rsidRPr="00D7717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                    </w:t>
      </w:r>
      <w:r w:rsidRPr="00D7717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D77171">
        <w:rPr>
          <w:rFonts w:ascii="Times New Roman" w:hAnsi="Times New Roman" w:cs="Times New Roman"/>
          <w:sz w:val="28"/>
          <w:szCs w:val="28"/>
          <w:lang w:eastAsia="ru-RU"/>
        </w:rPr>
        <w:t>Дерипсалдина</w:t>
      </w:r>
      <w:proofErr w:type="spellEnd"/>
      <w:r w:rsidRPr="00D77171">
        <w:rPr>
          <w:rFonts w:ascii="Times New Roman" w:hAnsi="Times New Roman" w:cs="Times New Roman"/>
          <w:sz w:val="28"/>
          <w:szCs w:val="28"/>
          <w:lang w:eastAsia="ru-RU"/>
        </w:rPr>
        <w:t xml:space="preserve"> Г.М.</w:t>
      </w:r>
    </w:p>
    <w:p w:rsidR="00825AEE" w:rsidRDefault="00825AEE" w:rsidP="00825AEE">
      <w:pPr>
        <w:tabs>
          <w:tab w:val="left" w:pos="540"/>
          <w:tab w:val="left" w:pos="85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5AEE" w:rsidRDefault="00825AEE" w:rsidP="00825AEE">
      <w:pPr>
        <w:tabs>
          <w:tab w:val="left" w:pos="540"/>
          <w:tab w:val="left" w:pos="85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5AEE" w:rsidRDefault="00825AEE" w:rsidP="00825AEE">
      <w:pPr>
        <w:tabs>
          <w:tab w:val="left" w:pos="540"/>
          <w:tab w:val="left" w:pos="85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5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2082"/>
        <w:gridCol w:w="1106"/>
        <w:gridCol w:w="2419"/>
        <w:gridCol w:w="1706"/>
        <w:gridCol w:w="1781"/>
        <w:gridCol w:w="1769"/>
        <w:gridCol w:w="2300"/>
        <w:gridCol w:w="1894"/>
      </w:tblGrid>
      <w:tr w:rsidR="00825AEE" w:rsidTr="00C211F0">
        <w:tc>
          <w:tcPr>
            <w:tcW w:w="465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center"/>
              <w:rPr>
                <w:sz w:val="28"/>
                <w:szCs w:val="28"/>
                <w:lang w:val="en-US" w:eastAsia="ru-RU"/>
              </w:rPr>
            </w:pPr>
            <w:r w:rsidRPr="00DF0400">
              <w:rPr>
                <w:rFonts w:eastAsia="monospace"/>
                <w:color w:val="000000"/>
              </w:rPr>
              <w:t>1</w:t>
            </w:r>
          </w:p>
        </w:tc>
        <w:tc>
          <w:tcPr>
            <w:tcW w:w="2082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center"/>
              <w:rPr>
                <w:sz w:val="28"/>
                <w:szCs w:val="28"/>
                <w:lang w:val="en-US" w:eastAsia="ru-RU"/>
              </w:rPr>
            </w:pPr>
            <w:r w:rsidRPr="00DF0400">
              <w:rPr>
                <w:rFonts w:eastAsia="monospace"/>
                <w:color w:val="000000"/>
              </w:rPr>
              <w:t>2</w:t>
            </w:r>
          </w:p>
        </w:tc>
        <w:tc>
          <w:tcPr>
            <w:tcW w:w="1106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center"/>
              <w:rPr>
                <w:sz w:val="28"/>
                <w:szCs w:val="28"/>
                <w:lang w:val="en-US" w:eastAsia="ru-RU"/>
              </w:rPr>
            </w:pPr>
            <w:r w:rsidRPr="00DF0400">
              <w:rPr>
                <w:rFonts w:eastAsia="monospace"/>
                <w:color w:val="000000"/>
              </w:rPr>
              <w:t>3</w:t>
            </w:r>
          </w:p>
        </w:tc>
        <w:tc>
          <w:tcPr>
            <w:tcW w:w="2419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center"/>
              <w:rPr>
                <w:sz w:val="28"/>
                <w:szCs w:val="28"/>
                <w:lang w:val="en-US" w:eastAsia="ru-RU"/>
              </w:rPr>
            </w:pPr>
            <w:r w:rsidRPr="00DF0400">
              <w:rPr>
                <w:rFonts w:eastAsia="monospace"/>
                <w:color w:val="000000"/>
              </w:rPr>
              <w:t>4</w:t>
            </w:r>
          </w:p>
        </w:tc>
        <w:tc>
          <w:tcPr>
            <w:tcW w:w="1706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center"/>
              <w:rPr>
                <w:sz w:val="28"/>
                <w:szCs w:val="28"/>
                <w:lang w:val="en-US" w:eastAsia="ru-RU"/>
              </w:rPr>
            </w:pPr>
            <w:r w:rsidRPr="00DF0400">
              <w:rPr>
                <w:rFonts w:eastAsia="monospace"/>
                <w:color w:val="000000"/>
              </w:rPr>
              <w:t>5</w:t>
            </w:r>
          </w:p>
        </w:tc>
        <w:tc>
          <w:tcPr>
            <w:tcW w:w="1781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center"/>
              <w:rPr>
                <w:sz w:val="28"/>
                <w:szCs w:val="28"/>
                <w:lang w:val="en-US" w:eastAsia="ru-RU"/>
              </w:rPr>
            </w:pPr>
            <w:r w:rsidRPr="00DF0400">
              <w:rPr>
                <w:rFonts w:eastAsia="monospace"/>
                <w:color w:val="000000"/>
              </w:rPr>
              <w:t>6</w:t>
            </w:r>
          </w:p>
        </w:tc>
        <w:tc>
          <w:tcPr>
            <w:tcW w:w="1769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center"/>
              <w:rPr>
                <w:sz w:val="28"/>
                <w:szCs w:val="28"/>
                <w:lang w:val="en-US" w:eastAsia="ru-RU"/>
              </w:rPr>
            </w:pPr>
            <w:r w:rsidRPr="00DF0400">
              <w:rPr>
                <w:rFonts w:eastAsia="monospace"/>
                <w:color w:val="000000"/>
              </w:rPr>
              <w:t>7</w:t>
            </w:r>
          </w:p>
        </w:tc>
        <w:tc>
          <w:tcPr>
            <w:tcW w:w="2300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center"/>
              <w:rPr>
                <w:sz w:val="28"/>
                <w:szCs w:val="28"/>
                <w:lang w:val="en-US" w:eastAsia="ru-RU"/>
              </w:rPr>
            </w:pPr>
            <w:r w:rsidRPr="00DF0400">
              <w:rPr>
                <w:rFonts w:eastAsia="monospace"/>
                <w:color w:val="000000"/>
              </w:rPr>
              <w:t>8</w:t>
            </w:r>
          </w:p>
        </w:tc>
        <w:tc>
          <w:tcPr>
            <w:tcW w:w="1894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center"/>
              <w:rPr>
                <w:sz w:val="28"/>
                <w:szCs w:val="28"/>
                <w:lang w:val="en-US" w:eastAsia="ru-RU"/>
              </w:rPr>
            </w:pPr>
            <w:r w:rsidRPr="00DF0400">
              <w:rPr>
                <w:rFonts w:eastAsia="monospace"/>
                <w:color w:val="000000"/>
              </w:rPr>
              <w:t>9</w:t>
            </w:r>
          </w:p>
        </w:tc>
      </w:tr>
      <w:tr w:rsidR="00825AEE" w:rsidTr="00C211F0">
        <w:tc>
          <w:tcPr>
            <w:tcW w:w="465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both"/>
              <w:rPr>
                <w:sz w:val="28"/>
                <w:szCs w:val="28"/>
                <w:lang w:val="en-US" w:eastAsia="ru-RU"/>
              </w:rPr>
            </w:pPr>
            <w:r w:rsidRPr="00DF0400">
              <w:rPr>
                <w:rFonts w:eastAsia="monospace"/>
                <w:color w:val="000000"/>
              </w:rPr>
              <w:t>1</w:t>
            </w:r>
            <w:r w:rsidRPr="00DF0400">
              <w:rPr>
                <w:rFonts w:eastAsia="monospace"/>
                <w:color w:val="000000"/>
                <w:lang w:val="en-US"/>
              </w:rPr>
              <w:t>1</w:t>
            </w:r>
          </w:p>
        </w:tc>
        <w:tc>
          <w:tcPr>
            <w:tcW w:w="2082" w:type="dxa"/>
          </w:tcPr>
          <w:p w:rsidR="00825AEE" w:rsidRDefault="00825AEE" w:rsidP="00C211F0">
            <w:pPr>
              <w:pStyle w:val="a6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F04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Technologies for the Rational Use of Animal Waste: A Review</w:t>
            </w:r>
          </w:p>
        </w:tc>
        <w:tc>
          <w:tcPr>
            <w:tcW w:w="1106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both"/>
              <w:rPr>
                <w:sz w:val="28"/>
                <w:szCs w:val="28"/>
                <w:lang w:val="en-US" w:eastAsia="ru-RU"/>
              </w:rPr>
            </w:pPr>
            <w:r w:rsidRPr="00DF0400">
              <w:rPr>
                <w:rFonts w:eastAsia="monospace"/>
                <w:color w:val="000000"/>
              </w:rPr>
              <w:t xml:space="preserve">обзор </w:t>
            </w:r>
          </w:p>
        </w:tc>
        <w:tc>
          <w:tcPr>
            <w:tcW w:w="2419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both"/>
              <w:rPr>
                <w:sz w:val="28"/>
                <w:szCs w:val="28"/>
                <w:lang w:val="en-US" w:eastAsia="ru-RU"/>
              </w:rPr>
            </w:pPr>
            <w:r w:rsidRPr="00DF0400">
              <w:rPr>
                <w:bCs/>
                <w:color w:val="000000"/>
                <w:lang w:val="en-US"/>
              </w:rPr>
              <w:t xml:space="preserve">Sustainability, 2023, 15(3), 2278. </w:t>
            </w:r>
            <w:hyperlink r:id="rId12" w:history="1">
              <w:r w:rsidRPr="00DF0400">
                <w:rPr>
                  <w:rStyle w:val="a4"/>
                  <w:bCs/>
                  <w:color w:val="000000"/>
                </w:rPr>
                <w:t>https://doi.org/10.3390/su15032278</w:t>
              </w:r>
            </w:hyperlink>
            <w:r w:rsidRPr="00DF0400">
              <w:rPr>
                <w:bCs/>
                <w:color w:val="000000"/>
                <w:lang w:val="en-US"/>
              </w:rPr>
              <w:t>.</w:t>
            </w:r>
          </w:p>
        </w:tc>
        <w:tc>
          <w:tcPr>
            <w:tcW w:w="1706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both"/>
              <w:rPr>
                <w:rFonts w:eastAsia="monospace"/>
                <w:color w:val="000000"/>
                <w:lang w:val="en-US"/>
              </w:rPr>
            </w:pPr>
            <w:r w:rsidRPr="00DF0400">
              <w:rPr>
                <w:rFonts w:eastAsia="monospace"/>
                <w:color w:val="000000"/>
                <w:lang w:val="en-US"/>
              </w:rPr>
              <w:t>2022: 3</w:t>
            </w:r>
            <w:proofErr w:type="gramStart"/>
            <w:r w:rsidRPr="00DF0400">
              <w:rPr>
                <w:rFonts w:eastAsia="monospace"/>
                <w:color w:val="000000"/>
                <w:lang w:val="en-US"/>
              </w:rPr>
              <w:t>,9</w:t>
            </w:r>
            <w:proofErr w:type="gramEnd"/>
            <w:r w:rsidRPr="00DF0400">
              <w:rPr>
                <w:rFonts w:eastAsia="monospace"/>
                <w:color w:val="000000"/>
                <w:lang w:val="en-US"/>
              </w:rPr>
              <w:t xml:space="preserve">  Q2,  </w:t>
            </w:r>
            <w:proofErr w:type="spellStart"/>
            <w:r w:rsidRPr="00DF0400">
              <w:rPr>
                <w:rFonts w:eastAsia="monospace"/>
                <w:color w:val="000000"/>
                <w:lang w:val="en-US"/>
              </w:rPr>
              <w:t>Enviromental</w:t>
            </w:r>
            <w:proofErr w:type="spellEnd"/>
            <w:r w:rsidRPr="00DF0400">
              <w:rPr>
                <w:rFonts w:eastAsia="monospace"/>
                <w:color w:val="000000"/>
                <w:lang w:val="en-US"/>
              </w:rPr>
              <w:t xml:space="preserve">  Science,  </w:t>
            </w:r>
            <w:proofErr w:type="spellStart"/>
            <w:r w:rsidRPr="00DF0400">
              <w:rPr>
                <w:rFonts w:eastAsia="monospace"/>
                <w:color w:val="000000"/>
                <w:lang w:val="en-US"/>
              </w:rPr>
              <w:t>Enviromental</w:t>
            </w:r>
            <w:proofErr w:type="spellEnd"/>
            <w:r w:rsidRPr="00DF0400">
              <w:rPr>
                <w:rFonts w:eastAsia="monospace"/>
                <w:color w:val="000000"/>
                <w:lang w:val="en-US"/>
              </w:rPr>
              <w:t xml:space="preserve"> Studies. </w:t>
            </w:r>
            <w:proofErr w:type="spellStart"/>
            <w:r w:rsidRPr="00DF0400">
              <w:rPr>
                <w:rFonts w:eastAsia="monospace"/>
                <w:color w:val="000000"/>
                <w:lang w:val="en-US"/>
              </w:rPr>
              <w:t>Rasearch</w:t>
            </w:r>
            <w:proofErr w:type="spellEnd"/>
            <w:r w:rsidRPr="00DF0400">
              <w:rPr>
                <w:rFonts w:eastAsia="monospace"/>
                <w:color w:val="000000"/>
                <w:lang w:val="en-US"/>
              </w:rPr>
              <w:t xml:space="preserve"> Areas: Science and Technology - Other Topics; </w:t>
            </w:r>
            <w:proofErr w:type="spellStart"/>
            <w:r w:rsidRPr="00DF0400">
              <w:rPr>
                <w:rFonts w:eastAsia="monospace"/>
                <w:color w:val="000000"/>
                <w:lang w:val="en-US"/>
              </w:rPr>
              <w:t>Enviromental</w:t>
            </w:r>
            <w:proofErr w:type="spellEnd"/>
            <w:r w:rsidRPr="00DF0400">
              <w:rPr>
                <w:rFonts w:eastAsia="monospace"/>
                <w:color w:val="000000"/>
                <w:lang w:val="en-US"/>
              </w:rPr>
              <w:t xml:space="preserve">  Science and Ecology</w:t>
            </w:r>
          </w:p>
          <w:p w:rsidR="00825AEE" w:rsidRDefault="00825AEE" w:rsidP="00C211F0">
            <w:pPr>
              <w:pStyle w:val="a5"/>
              <w:spacing w:before="0" w:after="210" w:line="285" w:lineRule="atLeast"/>
              <w:jc w:val="both"/>
              <w:rPr>
                <w:sz w:val="28"/>
                <w:szCs w:val="28"/>
                <w:lang w:val="en-US" w:eastAsia="ru-RU"/>
              </w:rPr>
            </w:pPr>
          </w:p>
        </w:tc>
        <w:tc>
          <w:tcPr>
            <w:tcW w:w="1781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both"/>
              <w:rPr>
                <w:sz w:val="28"/>
                <w:szCs w:val="28"/>
                <w:lang w:val="en-US" w:eastAsia="ru-RU"/>
              </w:rPr>
            </w:pPr>
            <w:r w:rsidRPr="00DF0400">
              <w:rPr>
                <w:rFonts w:eastAsia="monospace"/>
                <w:color w:val="000000"/>
                <w:lang w:val="en-US"/>
              </w:rPr>
              <w:t xml:space="preserve">Q2,  </w:t>
            </w:r>
            <w:proofErr w:type="spellStart"/>
            <w:r w:rsidRPr="00DF0400">
              <w:rPr>
                <w:rFonts w:eastAsia="monospace"/>
                <w:color w:val="000000"/>
                <w:lang w:val="en-US"/>
              </w:rPr>
              <w:t>Enviromental</w:t>
            </w:r>
            <w:proofErr w:type="spellEnd"/>
            <w:r w:rsidRPr="00DF0400">
              <w:rPr>
                <w:rFonts w:eastAsia="monospace"/>
                <w:color w:val="000000"/>
                <w:lang w:val="en-US"/>
              </w:rPr>
              <w:t xml:space="preserve">  Science </w:t>
            </w:r>
          </w:p>
        </w:tc>
        <w:tc>
          <w:tcPr>
            <w:tcW w:w="1769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both"/>
              <w:rPr>
                <w:sz w:val="28"/>
                <w:szCs w:val="28"/>
                <w:lang w:val="en-US" w:eastAsia="ru-RU"/>
              </w:rPr>
            </w:pPr>
            <w:proofErr w:type="spellStart"/>
            <w:r w:rsidRPr="00DF0400">
              <w:rPr>
                <w:rFonts w:eastAsia="monospace"/>
                <w:color w:val="000000"/>
                <w:lang w:val="en-US"/>
              </w:rPr>
              <w:t>CiteScore</w:t>
            </w:r>
            <w:proofErr w:type="spellEnd"/>
            <w:r w:rsidRPr="00DF0400">
              <w:rPr>
                <w:rFonts w:eastAsia="monospace"/>
                <w:color w:val="000000"/>
                <w:lang w:val="en-US"/>
              </w:rPr>
              <w:t xml:space="preserve"> 2022: 5</w:t>
            </w:r>
            <w:proofErr w:type="gramStart"/>
            <w:r w:rsidRPr="00DF0400">
              <w:rPr>
                <w:rFonts w:eastAsia="monospace"/>
                <w:color w:val="000000"/>
                <w:lang w:val="en-US"/>
              </w:rPr>
              <w:t>,8</w:t>
            </w:r>
            <w:proofErr w:type="gramEnd"/>
            <w:r w:rsidRPr="00DF0400">
              <w:rPr>
                <w:rFonts w:eastAsia="monospace"/>
                <w:color w:val="000000"/>
                <w:lang w:val="en-US"/>
              </w:rPr>
              <w:t xml:space="preserve">. </w:t>
            </w:r>
            <w:proofErr w:type="spellStart"/>
            <w:r w:rsidRPr="00DF0400">
              <w:rPr>
                <w:rFonts w:eastAsia="monospace"/>
                <w:color w:val="000000"/>
              </w:rPr>
              <w:t>Процентиль</w:t>
            </w:r>
            <w:proofErr w:type="spellEnd"/>
            <w:r w:rsidRPr="00DF0400">
              <w:rPr>
                <w:rFonts w:eastAsia="monospace"/>
                <w:color w:val="000000"/>
                <w:lang w:val="en-US"/>
              </w:rPr>
              <w:t xml:space="preserve">: </w:t>
            </w:r>
            <w:proofErr w:type="spellStart"/>
            <w:r w:rsidRPr="00DF0400">
              <w:rPr>
                <w:rFonts w:eastAsia="monospace"/>
                <w:color w:val="000000"/>
                <w:lang w:val="en-US"/>
              </w:rPr>
              <w:t>Enviromental</w:t>
            </w:r>
            <w:proofErr w:type="spellEnd"/>
            <w:r w:rsidRPr="00DF0400">
              <w:rPr>
                <w:rFonts w:eastAsia="monospace"/>
                <w:color w:val="000000"/>
                <w:lang w:val="en-US"/>
              </w:rPr>
              <w:t xml:space="preserve">  Science (</w:t>
            </w:r>
            <w:proofErr w:type="spellStart"/>
            <w:r w:rsidRPr="00DF0400">
              <w:rPr>
                <w:rFonts w:eastAsia="monospace"/>
                <w:color w:val="000000"/>
                <w:lang w:val="en-US"/>
              </w:rPr>
              <w:t>miscellsneous</w:t>
            </w:r>
            <w:proofErr w:type="spellEnd"/>
            <w:r w:rsidRPr="00DF0400">
              <w:rPr>
                <w:rFonts w:eastAsia="monospace"/>
                <w:color w:val="000000"/>
                <w:lang w:val="en-US"/>
              </w:rPr>
              <w:t xml:space="preserve">) 83,  Energy (Energy Engineering and Power Technology) 72, Energy (Renewable Energy Sustainability and the </w:t>
            </w:r>
            <w:proofErr w:type="spellStart"/>
            <w:r w:rsidRPr="00DF0400">
              <w:rPr>
                <w:rFonts w:eastAsia="monospace"/>
                <w:color w:val="000000"/>
                <w:lang w:val="en-US"/>
              </w:rPr>
              <w:t>Enviroment</w:t>
            </w:r>
            <w:proofErr w:type="spellEnd"/>
            <w:r w:rsidRPr="00DF0400">
              <w:rPr>
                <w:rFonts w:eastAsia="monospace"/>
                <w:color w:val="000000"/>
                <w:lang w:val="en-US"/>
              </w:rPr>
              <w:t>) 58</w:t>
            </w:r>
          </w:p>
        </w:tc>
        <w:tc>
          <w:tcPr>
            <w:tcW w:w="2300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both"/>
              <w:rPr>
                <w:sz w:val="28"/>
                <w:szCs w:val="28"/>
                <w:lang w:val="en-US" w:eastAsia="ru-RU"/>
              </w:rPr>
            </w:pPr>
            <w:proofErr w:type="spellStart"/>
            <w:r w:rsidRPr="00DF0400">
              <w:rPr>
                <w:rFonts w:eastAsia="monospace"/>
                <w:color w:val="000000"/>
                <w:lang w:val="en-US"/>
              </w:rPr>
              <w:t>I</w:t>
            </w:r>
            <w:r w:rsidRPr="00DF0400">
              <w:rPr>
                <w:rFonts w:eastAsia="monospace"/>
                <w:color w:val="000000"/>
                <w:u w:val="single"/>
                <w:lang w:val="en-US"/>
              </w:rPr>
              <w:t>skakov</w:t>
            </w:r>
            <w:proofErr w:type="spellEnd"/>
            <w:r w:rsidRPr="00DF0400">
              <w:rPr>
                <w:rFonts w:eastAsia="monospace"/>
                <w:color w:val="000000"/>
                <w:u w:val="single"/>
                <w:lang w:val="en-US"/>
              </w:rPr>
              <w:t xml:space="preserve"> R</w:t>
            </w:r>
            <w:r w:rsidRPr="00DF0400">
              <w:rPr>
                <w:rFonts w:eastAsia="monospace"/>
                <w:color w:val="000000"/>
                <w:lang w:val="en-US"/>
              </w:rPr>
              <w:t xml:space="preserve">., </w:t>
            </w:r>
            <w:proofErr w:type="spellStart"/>
            <w:r w:rsidRPr="00DF0400">
              <w:rPr>
                <w:bCs/>
                <w:color w:val="000000"/>
                <w:lang w:val="en-US"/>
              </w:rPr>
              <w:t>Sugirbay</w:t>
            </w:r>
            <w:proofErr w:type="spellEnd"/>
            <w:r w:rsidRPr="00DF0400">
              <w:rPr>
                <w:bCs/>
                <w:color w:val="000000"/>
                <w:lang w:val="en-US"/>
              </w:rPr>
              <w:t>, A.</w:t>
            </w:r>
          </w:p>
        </w:tc>
        <w:tc>
          <w:tcPr>
            <w:tcW w:w="1894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both"/>
              <w:rPr>
                <w:sz w:val="28"/>
                <w:szCs w:val="28"/>
                <w:lang w:eastAsia="ru-RU"/>
              </w:rPr>
            </w:pPr>
            <w:r w:rsidRPr="00DF0400">
              <w:rPr>
                <w:rFonts w:eastAsia="monospace"/>
                <w:color w:val="000000"/>
              </w:rPr>
              <w:t>первый автор и автор для корреспонденции</w:t>
            </w:r>
          </w:p>
        </w:tc>
      </w:tr>
      <w:tr w:rsidR="00825AEE" w:rsidTr="00C211F0">
        <w:tc>
          <w:tcPr>
            <w:tcW w:w="465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both"/>
              <w:rPr>
                <w:sz w:val="28"/>
                <w:szCs w:val="28"/>
                <w:lang w:val="en-US" w:eastAsia="ru-RU"/>
              </w:rPr>
            </w:pPr>
            <w:r w:rsidRPr="00DF0400">
              <w:rPr>
                <w:rFonts w:eastAsia="monospace"/>
                <w:color w:val="000000"/>
                <w:lang w:val="en-US"/>
              </w:rPr>
              <w:t>12</w:t>
            </w:r>
          </w:p>
        </w:tc>
        <w:tc>
          <w:tcPr>
            <w:tcW w:w="2082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both"/>
              <w:rPr>
                <w:sz w:val="28"/>
                <w:szCs w:val="28"/>
                <w:lang w:val="en-US" w:eastAsia="ru-RU"/>
              </w:rPr>
            </w:pPr>
            <w:r w:rsidRPr="00DF0400">
              <w:rPr>
                <w:lang w:val="en-US"/>
              </w:rPr>
              <w:t xml:space="preserve">Double Disc </w:t>
            </w:r>
            <w:proofErr w:type="spellStart"/>
            <w:r w:rsidRPr="00DF0400">
              <w:rPr>
                <w:lang w:val="en-US"/>
              </w:rPr>
              <w:t>Colter</w:t>
            </w:r>
            <w:proofErr w:type="spellEnd"/>
            <w:r w:rsidRPr="00DF0400">
              <w:rPr>
                <w:lang w:val="en-US"/>
              </w:rPr>
              <w:t xml:space="preserve"> for a Zero-Till Seeder </w:t>
            </w:r>
            <w:r w:rsidRPr="00DF0400">
              <w:rPr>
                <w:lang w:val="en-US"/>
              </w:rPr>
              <w:lastRenderedPageBreak/>
              <w:t>Simultaneously Applying Granular Fertilizers and Wheat Seeds</w:t>
            </w:r>
          </w:p>
        </w:tc>
        <w:tc>
          <w:tcPr>
            <w:tcW w:w="1106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both"/>
              <w:rPr>
                <w:sz w:val="28"/>
                <w:szCs w:val="28"/>
                <w:lang w:val="en-US" w:eastAsia="ru-RU"/>
              </w:rPr>
            </w:pPr>
            <w:r w:rsidRPr="00DF0400">
              <w:rPr>
                <w:rFonts w:eastAsia="monospace"/>
                <w:color w:val="000000"/>
                <w:lang w:val="en-US"/>
              </w:rPr>
              <w:lastRenderedPageBreak/>
              <w:t>c</w:t>
            </w:r>
            <w:proofErr w:type="spellStart"/>
            <w:r w:rsidRPr="00DF0400">
              <w:rPr>
                <w:rFonts w:eastAsia="monospace"/>
                <w:color w:val="000000"/>
              </w:rPr>
              <w:t>татья</w:t>
            </w:r>
            <w:proofErr w:type="spellEnd"/>
          </w:p>
        </w:tc>
        <w:tc>
          <w:tcPr>
            <w:tcW w:w="2419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both"/>
              <w:rPr>
                <w:sz w:val="28"/>
                <w:szCs w:val="28"/>
                <w:lang w:val="en-US" w:eastAsia="ru-RU"/>
              </w:rPr>
            </w:pPr>
            <w:r w:rsidRPr="00DF0400">
              <w:rPr>
                <w:lang w:val="en-US"/>
              </w:rPr>
              <w:t xml:space="preserve">Agriculture (Switzerland), 2023, 13(5), 1102. </w:t>
            </w:r>
            <w:hyperlink r:id="rId13" w:history="1">
              <w:r w:rsidRPr="00DF0400">
                <w:rPr>
                  <w:rStyle w:val="a4"/>
                  <w:color w:val="000000"/>
                </w:rPr>
                <w:t xml:space="preserve">https://doi.org/10.3390/agriculture13051102  </w:t>
              </w:r>
            </w:hyperlink>
          </w:p>
        </w:tc>
        <w:tc>
          <w:tcPr>
            <w:tcW w:w="1706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both"/>
              <w:rPr>
                <w:rFonts w:eastAsia="monospace"/>
                <w:color w:val="000000"/>
                <w:lang w:val="en-US"/>
              </w:rPr>
            </w:pPr>
            <w:r w:rsidRPr="00DF0400">
              <w:rPr>
                <w:rFonts w:eastAsia="monospace"/>
                <w:color w:val="000000"/>
                <w:lang w:val="en-US"/>
              </w:rPr>
              <w:lastRenderedPageBreak/>
              <w:t>2022</w:t>
            </w:r>
            <w:r w:rsidRPr="00DF0400">
              <w:rPr>
                <w:rFonts w:eastAsia="monospace"/>
                <w:color w:val="000000"/>
              </w:rPr>
              <w:t>: 3,</w:t>
            </w:r>
            <w:r w:rsidRPr="00DF0400">
              <w:rPr>
                <w:rFonts w:eastAsia="monospace"/>
                <w:color w:val="000000"/>
                <w:lang w:val="en-US"/>
              </w:rPr>
              <w:t>6</w:t>
            </w:r>
            <w:r w:rsidRPr="00DF0400">
              <w:rPr>
                <w:rFonts w:eastAsia="monospace"/>
                <w:color w:val="000000"/>
              </w:rPr>
              <w:t xml:space="preserve">  </w:t>
            </w:r>
            <w:r w:rsidRPr="00DF0400">
              <w:rPr>
                <w:rFonts w:eastAsia="monospace"/>
                <w:color w:val="000000"/>
                <w:lang w:val="en-US"/>
              </w:rPr>
              <w:t>Q1, Agronomy</w:t>
            </w:r>
            <w:r w:rsidRPr="00DF0400">
              <w:rPr>
                <w:rFonts w:eastAsia="monospace"/>
                <w:color w:val="000000"/>
              </w:rPr>
              <w:t xml:space="preserve"> </w:t>
            </w:r>
            <w:r w:rsidRPr="00DF0400">
              <w:rPr>
                <w:rFonts w:eastAsia="monospace"/>
                <w:color w:val="000000"/>
                <w:lang w:val="en-US"/>
              </w:rPr>
              <w:t xml:space="preserve"> </w:t>
            </w:r>
          </w:p>
          <w:p w:rsidR="00825AEE" w:rsidRDefault="00825AEE" w:rsidP="00C211F0">
            <w:pPr>
              <w:pStyle w:val="a5"/>
              <w:spacing w:before="0" w:after="210" w:line="285" w:lineRule="atLeast"/>
              <w:jc w:val="both"/>
              <w:rPr>
                <w:sz w:val="28"/>
                <w:szCs w:val="28"/>
                <w:lang w:val="en-US" w:eastAsia="ru-RU"/>
              </w:rPr>
            </w:pPr>
          </w:p>
        </w:tc>
        <w:tc>
          <w:tcPr>
            <w:tcW w:w="1781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both"/>
              <w:rPr>
                <w:sz w:val="28"/>
                <w:szCs w:val="28"/>
                <w:lang w:val="en-US" w:eastAsia="ru-RU"/>
              </w:rPr>
            </w:pPr>
            <w:r w:rsidRPr="00DF0400">
              <w:rPr>
                <w:rFonts w:eastAsia="monospace"/>
                <w:color w:val="000000"/>
                <w:lang w:val="en-US"/>
              </w:rPr>
              <w:lastRenderedPageBreak/>
              <w:t>Q1, Agronomy</w:t>
            </w:r>
          </w:p>
        </w:tc>
        <w:tc>
          <w:tcPr>
            <w:tcW w:w="1769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both"/>
              <w:rPr>
                <w:sz w:val="28"/>
                <w:szCs w:val="28"/>
                <w:lang w:val="en-US" w:eastAsia="ru-RU"/>
              </w:rPr>
            </w:pPr>
            <w:proofErr w:type="spellStart"/>
            <w:r w:rsidRPr="00DF0400">
              <w:rPr>
                <w:rFonts w:eastAsia="monospace"/>
                <w:color w:val="000000"/>
                <w:lang w:val="en-US"/>
              </w:rPr>
              <w:t>CiteScore</w:t>
            </w:r>
            <w:proofErr w:type="spellEnd"/>
            <w:r w:rsidRPr="00DF0400">
              <w:rPr>
                <w:rFonts w:eastAsia="monospace"/>
                <w:color w:val="000000"/>
                <w:lang w:val="en-US"/>
              </w:rPr>
              <w:t xml:space="preserve"> 2022: 3</w:t>
            </w:r>
            <w:proofErr w:type="gramStart"/>
            <w:r w:rsidRPr="00DF0400">
              <w:rPr>
                <w:rFonts w:eastAsia="monospace"/>
                <w:color w:val="000000"/>
                <w:lang w:val="en-US"/>
              </w:rPr>
              <w:t>,6</w:t>
            </w:r>
            <w:proofErr w:type="gramEnd"/>
            <w:r w:rsidRPr="00DF0400">
              <w:rPr>
                <w:rFonts w:eastAsia="monospace"/>
                <w:color w:val="000000"/>
                <w:lang w:val="en-US"/>
              </w:rPr>
              <w:t xml:space="preserve">. </w:t>
            </w:r>
            <w:proofErr w:type="spellStart"/>
            <w:r w:rsidRPr="00DF0400">
              <w:rPr>
                <w:rFonts w:eastAsia="monospace"/>
                <w:color w:val="000000"/>
              </w:rPr>
              <w:t>Процентиль</w:t>
            </w:r>
            <w:proofErr w:type="spellEnd"/>
            <w:r w:rsidRPr="00DF0400">
              <w:rPr>
                <w:rFonts w:eastAsia="monospace"/>
                <w:color w:val="000000"/>
                <w:lang w:val="en-US"/>
              </w:rPr>
              <w:t xml:space="preserve">: </w:t>
            </w:r>
            <w:r w:rsidRPr="00DF0400">
              <w:rPr>
                <w:rFonts w:eastAsia="monospace"/>
                <w:color w:val="000000"/>
                <w:lang w:val="en-US"/>
              </w:rPr>
              <w:lastRenderedPageBreak/>
              <w:t xml:space="preserve">Agricultural and Biological Sciences 67 </w:t>
            </w:r>
          </w:p>
        </w:tc>
        <w:tc>
          <w:tcPr>
            <w:tcW w:w="2300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both"/>
              <w:rPr>
                <w:sz w:val="28"/>
                <w:szCs w:val="28"/>
                <w:lang w:val="en-US" w:eastAsia="ru-RU"/>
              </w:rPr>
            </w:pPr>
            <w:proofErr w:type="spellStart"/>
            <w:r w:rsidRPr="00DF0400">
              <w:rPr>
                <w:lang w:val="en-US"/>
              </w:rPr>
              <w:lastRenderedPageBreak/>
              <w:t>Sugirbay</w:t>
            </w:r>
            <w:proofErr w:type="spellEnd"/>
            <w:r w:rsidRPr="00DF0400">
              <w:rPr>
                <w:lang w:val="en-US"/>
              </w:rPr>
              <w:t xml:space="preserve">, A., Zhao, K., Liu, G., Hu, G., Chen, J., </w:t>
            </w:r>
            <w:proofErr w:type="spellStart"/>
            <w:r w:rsidRPr="00DF0400">
              <w:rPr>
                <w:lang w:val="en-US"/>
              </w:rPr>
              <w:t>Mustafin</w:t>
            </w:r>
            <w:proofErr w:type="spellEnd"/>
            <w:r w:rsidRPr="00DF0400">
              <w:rPr>
                <w:lang w:val="en-US"/>
              </w:rPr>
              <w:t xml:space="preserve">, </w:t>
            </w:r>
            <w:r w:rsidRPr="00DF0400">
              <w:rPr>
                <w:lang w:val="en-US"/>
              </w:rPr>
              <w:lastRenderedPageBreak/>
              <w:t xml:space="preserve">Z., </w:t>
            </w:r>
            <w:proofErr w:type="spellStart"/>
            <w:r w:rsidRPr="00DF0400">
              <w:rPr>
                <w:u w:val="single"/>
                <w:lang w:val="en-US"/>
              </w:rPr>
              <w:t>Iskakov</w:t>
            </w:r>
            <w:proofErr w:type="spellEnd"/>
            <w:r w:rsidRPr="00DF0400">
              <w:rPr>
                <w:u w:val="single"/>
                <w:lang w:val="en-US"/>
              </w:rPr>
              <w:t>, R.,</w:t>
            </w:r>
            <w:r w:rsidRPr="00DF0400">
              <w:rPr>
                <w:lang w:val="en-US"/>
              </w:rPr>
              <w:t xml:space="preserve"> </w:t>
            </w:r>
            <w:proofErr w:type="spellStart"/>
            <w:r w:rsidRPr="00DF0400">
              <w:rPr>
                <w:lang w:val="en-US"/>
              </w:rPr>
              <w:t>Kakabayev</w:t>
            </w:r>
            <w:proofErr w:type="spellEnd"/>
            <w:r w:rsidRPr="00DF0400">
              <w:rPr>
                <w:lang w:val="en-US"/>
              </w:rPr>
              <w:t xml:space="preserve">, N., </w:t>
            </w:r>
            <w:proofErr w:type="spellStart"/>
            <w:r w:rsidRPr="00DF0400">
              <w:rPr>
                <w:lang w:val="en-US"/>
              </w:rPr>
              <w:t>Muratkhan</w:t>
            </w:r>
            <w:proofErr w:type="spellEnd"/>
            <w:r w:rsidRPr="00DF0400">
              <w:rPr>
                <w:lang w:val="en-US"/>
              </w:rPr>
              <w:t xml:space="preserve">, M., Khan, V.,   Chen, Y., Zhang, S. </w:t>
            </w:r>
            <w:proofErr w:type="spellStart"/>
            <w:r w:rsidRPr="00DF0400">
              <w:rPr>
                <w:lang w:val="en-US"/>
              </w:rPr>
              <w:t>Dulatbay</w:t>
            </w:r>
            <w:proofErr w:type="spellEnd"/>
            <w:r w:rsidRPr="00DF0400">
              <w:rPr>
                <w:lang w:val="en-US"/>
              </w:rPr>
              <w:t xml:space="preserve">, Y., </w:t>
            </w:r>
            <w:proofErr w:type="spellStart"/>
            <w:r w:rsidRPr="00DF0400">
              <w:rPr>
                <w:lang w:val="en-US"/>
              </w:rPr>
              <w:t>Mukhamed</w:t>
            </w:r>
            <w:proofErr w:type="spellEnd"/>
            <w:r w:rsidRPr="00DF0400">
              <w:rPr>
                <w:lang w:val="en-US"/>
              </w:rPr>
              <w:t>, B.</w:t>
            </w:r>
          </w:p>
        </w:tc>
        <w:tc>
          <w:tcPr>
            <w:tcW w:w="1894" w:type="dxa"/>
          </w:tcPr>
          <w:p w:rsidR="00825AEE" w:rsidRDefault="00825AEE" w:rsidP="00C211F0">
            <w:pPr>
              <w:pStyle w:val="a5"/>
              <w:spacing w:before="0" w:after="210" w:line="285" w:lineRule="atLeast"/>
              <w:jc w:val="both"/>
              <w:rPr>
                <w:sz w:val="28"/>
                <w:szCs w:val="28"/>
                <w:lang w:val="en-US" w:eastAsia="ru-RU"/>
              </w:rPr>
            </w:pPr>
            <w:r w:rsidRPr="00DF0400">
              <w:rPr>
                <w:rFonts w:eastAsia="monospace"/>
                <w:color w:val="000000"/>
              </w:rPr>
              <w:lastRenderedPageBreak/>
              <w:t>соавтор</w:t>
            </w:r>
          </w:p>
        </w:tc>
      </w:tr>
    </w:tbl>
    <w:p w:rsidR="00825AEE" w:rsidRDefault="00825AEE" w:rsidP="00825AEE">
      <w:pPr>
        <w:tabs>
          <w:tab w:val="left" w:pos="540"/>
          <w:tab w:val="left" w:pos="85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825AEE" w:rsidRDefault="00825AEE" w:rsidP="00825AEE">
      <w:pPr>
        <w:tabs>
          <w:tab w:val="left" w:pos="540"/>
          <w:tab w:val="left" w:pos="85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77171">
        <w:rPr>
          <w:rFonts w:ascii="Times New Roman" w:hAnsi="Times New Roman" w:cs="Times New Roman"/>
          <w:sz w:val="28"/>
          <w:szCs w:val="28"/>
          <w:lang w:eastAsia="ru-RU"/>
        </w:rPr>
        <w:t xml:space="preserve">Соискатель </w:t>
      </w:r>
      <w:r w:rsidRPr="00D7717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                      </w:t>
      </w:r>
      <w:r w:rsidRPr="00D77171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D77171">
        <w:rPr>
          <w:rFonts w:ascii="Times New Roman" w:hAnsi="Times New Roman" w:cs="Times New Roman"/>
          <w:sz w:val="28"/>
          <w:szCs w:val="28"/>
          <w:lang w:eastAsia="ru-RU"/>
        </w:rPr>
        <w:t>Искаков</w:t>
      </w:r>
      <w:proofErr w:type="spellEnd"/>
      <w:r w:rsidRPr="00D77171">
        <w:rPr>
          <w:rFonts w:ascii="Times New Roman" w:hAnsi="Times New Roman" w:cs="Times New Roman"/>
          <w:sz w:val="28"/>
          <w:szCs w:val="28"/>
          <w:lang w:eastAsia="ru-RU"/>
        </w:rPr>
        <w:t xml:space="preserve"> Р.М.                                                Ученый секретарь </w:t>
      </w:r>
      <w:r w:rsidRPr="00D7717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                    </w:t>
      </w:r>
      <w:r w:rsidRPr="00D7717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D77171">
        <w:rPr>
          <w:rFonts w:ascii="Times New Roman" w:hAnsi="Times New Roman" w:cs="Times New Roman"/>
          <w:sz w:val="28"/>
          <w:szCs w:val="28"/>
          <w:lang w:eastAsia="ru-RU"/>
        </w:rPr>
        <w:t>Дерипсалдина</w:t>
      </w:r>
      <w:proofErr w:type="spellEnd"/>
      <w:r w:rsidRPr="00D77171">
        <w:rPr>
          <w:rFonts w:ascii="Times New Roman" w:hAnsi="Times New Roman" w:cs="Times New Roman"/>
          <w:sz w:val="28"/>
          <w:szCs w:val="28"/>
          <w:lang w:eastAsia="ru-RU"/>
        </w:rPr>
        <w:t xml:space="preserve"> Г.М.</w:t>
      </w:r>
    </w:p>
    <w:p w:rsidR="00825AEE" w:rsidRDefault="00825AEE" w:rsidP="00825AEE">
      <w:pPr>
        <w:tabs>
          <w:tab w:val="left" w:pos="540"/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monospace" w:hAnsi="Times New Roman" w:cs="Times New Roman"/>
          <w:color w:val="000000"/>
          <w:sz w:val="28"/>
          <w:szCs w:val="28"/>
          <w:shd w:val="clear" w:color="auto" w:fill="FFFFFF"/>
        </w:rPr>
      </w:pPr>
    </w:p>
    <w:p w:rsidR="00825AEE" w:rsidRDefault="00825AEE" w:rsidP="00825AEE">
      <w:pPr>
        <w:tabs>
          <w:tab w:val="left" w:pos="540"/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monospace" w:hAnsi="Times New Roman" w:cs="Times New Roman"/>
          <w:color w:val="000000"/>
          <w:sz w:val="28"/>
          <w:szCs w:val="28"/>
          <w:shd w:val="clear" w:color="auto" w:fill="FFFFFF"/>
        </w:rPr>
      </w:pPr>
    </w:p>
    <w:p w:rsidR="00825AEE" w:rsidRDefault="00825AEE" w:rsidP="00825AEE">
      <w:pPr>
        <w:tabs>
          <w:tab w:val="left" w:pos="540"/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monospace" w:hAnsi="Times New Roman" w:cs="Times New Roman"/>
          <w:color w:val="000000"/>
          <w:sz w:val="28"/>
          <w:szCs w:val="28"/>
          <w:shd w:val="clear" w:color="auto" w:fill="FFFFFF"/>
        </w:rPr>
      </w:pPr>
    </w:p>
    <w:p w:rsidR="00825AEE" w:rsidRDefault="00825AEE" w:rsidP="00825AEE">
      <w:pPr>
        <w:tabs>
          <w:tab w:val="left" w:pos="540"/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monospace" w:hAnsi="Times New Roman" w:cs="Times New Roman"/>
          <w:color w:val="000000"/>
          <w:sz w:val="28"/>
          <w:szCs w:val="28"/>
          <w:shd w:val="clear" w:color="auto" w:fill="FFFFFF"/>
        </w:rPr>
      </w:pPr>
    </w:p>
    <w:p w:rsidR="00825AEE" w:rsidRDefault="00825AEE" w:rsidP="00825AEE">
      <w:pPr>
        <w:tabs>
          <w:tab w:val="left" w:pos="540"/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monospace" w:hAnsi="Times New Roman" w:cs="Times New Roman"/>
          <w:color w:val="000000"/>
          <w:sz w:val="28"/>
          <w:szCs w:val="28"/>
          <w:shd w:val="clear" w:color="auto" w:fill="FFFFFF"/>
        </w:rPr>
      </w:pPr>
    </w:p>
    <w:p w:rsidR="00825AEE" w:rsidRDefault="00825AEE" w:rsidP="00825AEE">
      <w:pPr>
        <w:tabs>
          <w:tab w:val="left" w:pos="540"/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monospace" w:hAnsi="Times New Roman" w:cs="Times New Roman"/>
          <w:color w:val="000000"/>
          <w:sz w:val="28"/>
          <w:szCs w:val="28"/>
          <w:shd w:val="clear" w:color="auto" w:fill="FFFFFF"/>
        </w:rPr>
      </w:pPr>
    </w:p>
    <w:p w:rsidR="00825AEE" w:rsidRDefault="00825AEE" w:rsidP="00825AEE">
      <w:pPr>
        <w:tabs>
          <w:tab w:val="left" w:pos="540"/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monospace" w:hAnsi="Times New Roman" w:cs="Times New Roman"/>
          <w:color w:val="000000"/>
          <w:sz w:val="28"/>
          <w:szCs w:val="28"/>
          <w:shd w:val="clear" w:color="auto" w:fill="FFFFFF"/>
        </w:rPr>
      </w:pPr>
    </w:p>
    <w:p w:rsidR="00825AEE" w:rsidRDefault="00825AEE" w:rsidP="00825AEE">
      <w:pPr>
        <w:tabs>
          <w:tab w:val="left" w:pos="540"/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monospace" w:hAnsi="Times New Roman" w:cs="Times New Roman"/>
          <w:color w:val="000000"/>
          <w:sz w:val="28"/>
          <w:szCs w:val="28"/>
          <w:shd w:val="clear" w:color="auto" w:fill="FFFFFF"/>
        </w:rPr>
      </w:pPr>
    </w:p>
    <w:p w:rsidR="00825AEE" w:rsidRDefault="00825AEE" w:rsidP="00825AEE">
      <w:pPr>
        <w:tabs>
          <w:tab w:val="left" w:pos="540"/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monospace" w:hAnsi="Times New Roman" w:cs="Times New Roman"/>
          <w:color w:val="000000"/>
          <w:sz w:val="28"/>
          <w:szCs w:val="28"/>
          <w:shd w:val="clear" w:color="auto" w:fill="FFFFFF"/>
        </w:rPr>
      </w:pPr>
    </w:p>
    <w:p w:rsidR="00825AEE" w:rsidRDefault="00825AEE" w:rsidP="00825AEE">
      <w:pPr>
        <w:tabs>
          <w:tab w:val="left" w:pos="540"/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monospace" w:hAnsi="Times New Roman" w:cs="Times New Roman"/>
          <w:color w:val="000000"/>
          <w:sz w:val="28"/>
          <w:szCs w:val="28"/>
          <w:shd w:val="clear" w:color="auto" w:fill="FFFFFF"/>
        </w:rPr>
      </w:pPr>
    </w:p>
    <w:p w:rsidR="00825AEE" w:rsidRDefault="00825AEE" w:rsidP="00825AEE">
      <w:pPr>
        <w:tabs>
          <w:tab w:val="left" w:pos="540"/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monospace" w:hAnsi="Times New Roman" w:cs="Times New Roman"/>
          <w:color w:val="000000"/>
          <w:sz w:val="28"/>
          <w:szCs w:val="28"/>
          <w:shd w:val="clear" w:color="auto" w:fill="FFFFFF"/>
        </w:rPr>
      </w:pPr>
    </w:p>
    <w:p w:rsidR="00825AEE" w:rsidRDefault="00825AEE" w:rsidP="00825AEE">
      <w:pPr>
        <w:tabs>
          <w:tab w:val="left" w:pos="540"/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monospace" w:hAnsi="Times New Roman" w:cs="Times New Roman"/>
          <w:color w:val="000000"/>
          <w:sz w:val="28"/>
          <w:szCs w:val="28"/>
          <w:shd w:val="clear" w:color="auto" w:fill="FFFFFF"/>
        </w:rPr>
      </w:pPr>
    </w:p>
    <w:p w:rsidR="00825AEE" w:rsidRDefault="00825AEE" w:rsidP="00825AEE">
      <w:pPr>
        <w:tabs>
          <w:tab w:val="left" w:pos="540"/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monospace" w:hAnsi="Times New Roman" w:cs="Times New Roman"/>
          <w:color w:val="000000"/>
          <w:sz w:val="28"/>
          <w:szCs w:val="28"/>
          <w:shd w:val="clear" w:color="auto" w:fill="FFFFFF"/>
        </w:rPr>
      </w:pPr>
    </w:p>
    <w:p w:rsidR="00825AEE" w:rsidRDefault="00825AEE" w:rsidP="00825AEE">
      <w:pPr>
        <w:tabs>
          <w:tab w:val="left" w:pos="540"/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monospace" w:hAnsi="Times New Roman" w:cs="Times New Roman"/>
          <w:color w:val="000000"/>
          <w:sz w:val="28"/>
          <w:szCs w:val="28"/>
          <w:shd w:val="clear" w:color="auto" w:fill="FFFFFF"/>
        </w:rPr>
      </w:pPr>
    </w:p>
    <w:p w:rsidR="00825AEE" w:rsidRDefault="00825AEE" w:rsidP="00825AEE">
      <w:pPr>
        <w:tabs>
          <w:tab w:val="left" w:pos="540"/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monospace" w:hAnsi="Times New Roman" w:cs="Times New Roman"/>
          <w:color w:val="000000"/>
          <w:sz w:val="28"/>
          <w:szCs w:val="28"/>
          <w:shd w:val="clear" w:color="auto" w:fill="FFFFFF"/>
        </w:rPr>
      </w:pPr>
    </w:p>
    <w:p w:rsidR="00825AEE" w:rsidRDefault="00825AEE" w:rsidP="00825AEE">
      <w:pPr>
        <w:tabs>
          <w:tab w:val="left" w:pos="540"/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monospace" w:hAnsi="Times New Roman" w:cs="Times New Roman"/>
          <w:color w:val="000000"/>
          <w:sz w:val="28"/>
          <w:szCs w:val="28"/>
          <w:shd w:val="clear" w:color="auto" w:fill="FFFFFF"/>
        </w:rPr>
      </w:pPr>
    </w:p>
    <w:p w:rsidR="00825AEE" w:rsidRDefault="00825AEE" w:rsidP="00825AEE">
      <w:pPr>
        <w:tabs>
          <w:tab w:val="left" w:pos="540"/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monospace" w:hAnsi="Times New Roman" w:cs="Times New Roman"/>
          <w:color w:val="000000"/>
          <w:sz w:val="28"/>
          <w:szCs w:val="28"/>
          <w:shd w:val="clear" w:color="auto" w:fill="FFFFFF"/>
        </w:rPr>
      </w:pPr>
    </w:p>
    <w:p w:rsidR="00825AEE" w:rsidRDefault="00825AEE" w:rsidP="00825AEE">
      <w:pPr>
        <w:tabs>
          <w:tab w:val="left" w:pos="540"/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monospace" w:hAnsi="Times New Roman" w:cs="Times New Roman"/>
          <w:color w:val="000000"/>
          <w:sz w:val="28"/>
          <w:szCs w:val="28"/>
          <w:shd w:val="clear" w:color="auto" w:fill="FFFFFF"/>
        </w:rPr>
      </w:pPr>
    </w:p>
    <w:p w:rsidR="00825AEE" w:rsidRDefault="00825AEE" w:rsidP="00825AEE">
      <w:pPr>
        <w:tabs>
          <w:tab w:val="left" w:pos="540"/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monospace" w:hAnsi="Times New Roman" w:cs="Times New Roman"/>
          <w:color w:val="000000"/>
          <w:sz w:val="28"/>
          <w:szCs w:val="28"/>
          <w:shd w:val="clear" w:color="auto" w:fill="FFFFFF"/>
        </w:rPr>
      </w:pPr>
    </w:p>
    <w:p w:rsidR="00251D36" w:rsidRDefault="00251D36"/>
    <w:sectPr w:rsidR="00251D36" w:rsidSect="00825AEE">
      <w:pgSz w:w="16838" w:h="11906" w:orient="landscape"/>
      <w:pgMar w:top="850" w:right="1138" w:bottom="1699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40001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var(--font-family-sans) )">
    <w:altName w:val="Segoe Print"/>
    <w:charset w:val="00"/>
    <w:family w:val="auto"/>
    <w:pitch w:val="default"/>
    <w:sig w:usb0="00000000" w:usb1="00000000" w:usb2="00000000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EE"/>
    <w:rsid w:val="00251D36"/>
    <w:rsid w:val="0082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EE"/>
    <w:pPr>
      <w:suppressAutoHyphens/>
    </w:pPr>
    <w:rPr>
      <w:rFonts w:ascii="Calibri" w:eastAsia="SimSu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825AEE"/>
    <w:rPr>
      <w:i/>
      <w:iCs/>
    </w:rPr>
  </w:style>
  <w:style w:type="character" w:styleId="a4">
    <w:name w:val="Hyperlink"/>
    <w:uiPriority w:val="99"/>
    <w:rsid w:val="00825AEE"/>
    <w:rPr>
      <w:rFonts w:cs="Times New Roman"/>
      <w:color w:val="000080"/>
      <w:u w:val="single"/>
      <w:lang w:val="en-US" w:eastAsia="en-US"/>
    </w:rPr>
  </w:style>
  <w:style w:type="paragraph" w:styleId="a5">
    <w:name w:val="Normal (Web)"/>
    <w:basedOn w:val="a"/>
    <w:uiPriority w:val="99"/>
    <w:rsid w:val="00825AEE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25A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EE"/>
    <w:pPr>
      <w:suppressAutoHyphens/>
    </w:pPr>
    <w:rPr>
      <w:rFonts w:ascii="Calibri" w:eastAsia="SimSu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825AEE"/>
    <w:rPr>
      <w:i/>
      <w:iCs/>
    </w:rPr>
  </w:style>
  <w:style w:type="character" w:styleId="a4">
    <w:name w:val="Hyperlink"/>
    <w:uiPriority w:val="99"/>
    <w:rsid w:val="00825AEE"/>
    <w:rPr>
      <w:rFonts w:cs="Times New Roman"/>
      <w:color w:val="000080"/>
      <w:u w:val="single"/>
      <w:lang w:val="en-US" w:eastAsia="en-US"/>
    </w:rPr>
  </w:style>
  <w:style w:type="paragraph" w:styleId="a5">
    <w:name w:val="Normal (Web)"/>
    <w:basedOn w:val="a"/>
    <w:uiPriority w:val="99"/>
    <w:rsid w:val="00825AEE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25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5587/1729-4061.2022.255258" TargetMode="External"/><Relationship Id="rId13" Type="http://schemas.openxmlformats.org/officeDocument/2006/relationships/hyperlink" Target="https://doi.org/10.3390/agriculture1209149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22207/JPAM.15.2.23" TargetMode="External"/><Relationship Id="rId12" Type="http://schemas.openxmlformats.org/officeDocument/2006/relationships/hyperlink" Target="https://doi.org/10.3390/su1503227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x.doi.org/10.22207/JPAM.13.1.33" TargetMode="External"/><Relationship Id="rId11" Type="http://schemas.openxmlformats.org/officeDocument/2006/relationships/hyperlink" Target="https://doi.org/10.3390/agriculture12091497" TargetMode="External"/><Relationship Id="rId5" Type="http://schemas.openxmlformats.org/officeDocument/2006/relationships/hyperlink" Target="https://www.scopus.com/redirect.uri?url=https://orcid.org/0000-0002-5948-2636&amp;authorId=55965285900&amp;origin=AuthorProfile&amp;orcId=0000-0002-5948-2636&amp;category=orcidLink%2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i.org/10.3103/S1068798X221001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5587/1729-4061.2021.25123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2024-04-25T05:16:00Z</dcterms:created>
  <dcterms:modified xsi:type="dcterms:W3CDTF">2024-04-25T05:17:00Z</dcterms:modified>
</cp:coreProperties>
</file>