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p w:rsidP="00C2283C">
      <w:pPr>
        <w:pStyle w:val="a7"/>
        <w:rPr>
          <w:rFonts w:ascii="Times New Roman" w:hAnsi="Times New Roman"/>
          <w:sz w:val="22"/>
          <w:szCs w:val="22"/>
          <w:lang w:val="kk-KZ" w:eastAsia="ru-RU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4147"/>
        <w:gridCol w:w="1523"/>
        <w:gridCol w:w="4395"/>
        <w:gridCol w:w="1417"/>
        <w:gridCol w:w="3232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6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Қазақстан Республикасы Ғылым және жоғары білім министрлігі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,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Ғылым және жоғары білім саласында сапаны қамтамасыз ету комитеті 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ұсынылған басылымдардағы мақалалар   (2012 жылғы 10 шілдедегі №1082 бұйрығына)</w:t>
            </w:r>
          </w:p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</w:rPr>
            </w:pPr>
            <w:r w:rsidRPr="00C2283C" w:rsidR="00C2283C">
              <w:rPr>
                <w:lang w:val="kk-KZ"/>
              </w:rPr>
              <w:t>Көпжылдық шөптердің бірінші жылындағы өсіп-даму ерекшеліктері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2283C" w:rsidR="00C2283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 xml:space="preserve">3i: intellect, idea, innovation - интеллект, идея, инновация. Көпсалалы ғылыми журнал. Ахмет Байтұрсынов атындағы </w:t>
            </w:r>
            <w:r w:rsidRPr="00C2283C" w:rsidR="00C2283C">
              <w:rPr>
                <w:rFonts w:ascii="Times New Roman" w:hAnsi="Times New Roman"/>
                <w:sz w:val="22"/>
                <w:szCs w:val="22"/>
                <w:lang w:val="kk-KZ"/>
              </w:rPr>
              <w:t>Қостанай мемлекеттік университеті, № 4,2014.  63-70 беттер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8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>Серекпаев Н.А</w:t>
            </w:r>
            <w:r w:rsidRPr="00C2283C" w:rsidR="00C2283C">
              <w:rPr>
                <w:b/>
                <w:u w:val="single"/>
                <w:lang w:val="kk-KZ"/>
              </w:rPr>
              <w:t>., Стыбаев Г.Ж.</w:t>
            </w:r>
            <w:r w:rsidRPr="00C2283C" w:rsidR="00C2283C">
              <w:rPr>
                <w:lang w:val="kk-KZ"/>
              </w:rPr>
              <w:t>, Хурметбек О.</w:t>
            </w:r>
          </w:p>
          <w:p w:rsidP="00C2283C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 w:rsidRPr="00C2283C" w:rsidR="00C2283C">
              <w:rPr>
                <w:b/>
                <w:bCs/>
                <w:lang w:val="kk-KZ"/>
              </w:rPr>
              <w:t>(05.07.2013 ж. № 1033)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2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lang w:val="ru-RU"/>
              </w:rPr>
              <w:t>Стеблестой многолетних трав третьего года жизни в различных травосмесях при поверхностном улучшении кормовых угодий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lang w:val="kk-KZ"/>
              </w:rPr>
              <w:t>Ізденістер, нәтижелер. Қазақ ұлттық аграрлық университеті, Алматы-2015 ж.-  № 2, 249-253 беттер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u w:val="single"/>
                <w:lang w:val="kk-KZ"/>
              </w:rPr>
            </w:pPr>
            <w:r w:rsidRPr="00C2283C" w:rsidR="00C2283C">
              <w:rPr>
                <w:lang w:val="kk-KZ"/>
              </w:rPr>
              <w:t xml:space="preserve">Хурметбек О, Серекпаев Н.А., </w:t>
            </w:r>
            <w:r w:rsidRPr="00C2283C" w:rsidR="00C2283C">
              <w:rPr>
                <w:b/>
                <w:u w:val="single"/>
                <w:lang w:val="kk-KZ"/>
              </w:rPr>
              <w:t>Стыбаев Г.Ж.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(27.12.2012 ж. № 1735)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3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Поверхностное улучшение пастбищ в условиях Северного Казахстана путем посева житняка. 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lang w:val="kk-KZ"/>
              </w:rPr>
              <w:t>Вестник государственного университета имени Шакарима города Семей. Семей - 2015 г. №2 (70), С 214 - 218;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4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Серекпаев Н.А., Байтеленова А.А.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(10.07.2012 г.  № 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4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</w:rPr>
            </w:pPr>
            <w:r w:rsidRPr="00C2283C" w:rsidR="00C2283C">
              <w:rPr>
                <w:lang w:val="kk-KZ"/>
              </w:rPr>
              <w:t xml:space="preserve">Ақмола облысы Ақкөл ауданының далалы аймағы жағдайында асбұршақтың астық өнімінің қалыптасуына фосфор стимуляторының әсері. 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lang w:val="kk-KZ"/>
              </w:rPr>
              <w:t>"</w:t>
            </w:r>
            <w:r w:rsidRPr="00C2283C" w:rsidR="00C2283C">
              <w:rPr>
                <w:bCs/>
                <w:iCs/>
                <w:lang w:val="kk-KZ"/>
              </w:rPr>
              <w:t>3i: intellect, idea, innovation - интеллект, идея, инновация</w:t>
            </w:r>
            <w:r w:rsidRPr="00C2283C" w:rsidR="00C2283C">
              <w:rPr>
                <w:lang w:val="kk-KZ"/>
              </w:rPr>
              <w:t xml:space="preserve">"- </w:t>
            </w:r>
            <w:r w:rsidRPr="00C2283C" w:rsidR="00C2283C">
              <w:rPr>
                <w:bCs/>
                <w:iCs/>
                <w:lang w:val="kk-KZ"/>
              </w:rPr>
              <w:t xml:space="preserve">Көпсалалы ғылыми журнал. Ахмет Байтұрсынов атындағы </w:t>
            </w:r>
            <w:r w:rsidRPr="00C2283C" w:rsidR="00C2283C">
              <w:rPr>
                <w:lang w:val="kk-KZ"/>
              </w:rPr>
              <w:t>Қостанай мемлекеттік университеті, 2016, №2, 1-Бөлім, 148-156 беттер.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8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Серікпаев Н.А.,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Ногаев Ә.А., Есенжолов Д.Г.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b/>
                <w:bCs/>
                <w:lang w:val="kk-KZ"/>
              </w:rPr>
              <w:t>(05.07.2013 ж. № 1033)</w:t>
            </w:r>
          </w:p>
        </w:tc>
      </w:tr>
    </w:tbl>
    <w:p w:rsidP="00C2283C">
      <w:pPr>
        <w:spacing w:after="0" w:line="240" w:lineRule="auto"/>
        <w:rPr>
          <w:lang w:val="kk-KZ"/>
        </w:rPr>
      </w:pPr>
    </w:p>
    <w:tbl>
      <w:tblPr>
        <w:tblStyle w:val="TableNormal"/>
        <w:tblW w:w="1531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10"/>
      </w:tblGrid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4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</w:t>
            </w: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>Ізденуші                                                          Стыбаев Г.Ж.   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rPr>
          <w:lang w:val="kk-KZ"/>
        </w:rPr>
      </w:pPr>
    </w:p>
    <w:p w:rsidP="00C2283C">
      <w:pPr>
        <w:spacing w:after="0" w:line="240" w:lineRule="auto"/>
        <w:rPr>
          <w:lang w:val="kk-KZ"/>
        </w:rPr>
      </w:pPr>
    </w:p>
    <w:p w:rsidP="00C2283C">
      <w:pPr>
        <w:spacing w:after="0" w:line="240" w:lineRule="auto"/>
        <w:rPr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4"/>
          <w:cols w:space="708"/>
          <w:titlePg w:val="0"/>
          <w:docGrid w:linePitch="360"/>
        </w:sectPr>
      </w:pPr>
    </w:p>
    <w:p w:rsidP="00C2283C">
      <w:pPr>
        <w:spacing w:after="0" w:line="240" w:lineRule="auto"/>
        <w:rPr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p w:rsidP="00C2283C">
      <w:pPr>
        <w:pStyle w:val="a7"/>
        <w:rPr>
          <w:rFonts w:ascii="Times New Roman" w:hAnsi="Times New Roman"/>
          <w:sz w:val="22"/>
          <w:szCs w:val="22"/>
          <w:lang w:val="kk-KZ" w:eastAsia="ru-RU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4147"/>
        <w:gridCol w:w="1523"/>
        <w:gridCol w:w="4395"/>
        <w:gridCol w:w="1417"/>
        <w:gridCol w:w="3232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6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Қазақстан Республикасы Ғылым және жоғары білім министрлігі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,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Ғылым және жоғары білім саласында сапаны қамтамасыз ету комитеті 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ұсынылған басылымдардағы мақалалар</w:t>
            </w:r>
          </w:p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5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rFonts w:eastAsia="TimesNewRomanPSMT"/>
                <w:lang w:val="ru-RU"/>
              </w:rPr>
            </w:pPr>
            <w:r w:rsidRPr="00C2283C" w:rsidR="00C2283C">
              <w:rPr>
                <w:rFonts w:eastAsia="TimesNewRomanPSMT"/>
                <w:lang w:val="ru-RU"/>
              </w:rPr>
              <w:t>Динамика содержания микроорганизмов в почве в зависимости отприменения минеральных удобрений при поверхностном улучшенииестественного припоселкового пастбища Енбекшильдерского района</w:t>
            </w:r>
          </w:p>
          <w:p w:rsidP="00C2283C">
            <w:pPr>
              <w:spacing w:after="0" w:line="240" w:lineRule="auto"/>
              <w:jc w:val="both"/>
              <w:rPr>
                <w:bCs/>
              </w:rPr>
            </w:pPr>
            <w:r w:rsidRPr="00C2283C" w:rsidR="00C2283C">
              <w:rPr>
                <w:rFonts w:eastAsia="TimesNewRomanPSMT"/>
              </w:rPr>
              <w:t>Акмолинской области</w:t>
            </w:r>
            <w:r w:rsidRPr="00C2283C" w:rsidR="00C2283C">
              <w:rPr>
                <w:rFonts w:eastAsia="TimesNewRomanPSMT"/>
                <w:lang w:val="kk-KZ"/>
              </w:rPr>
              <w:t xml:space="preserve">. 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2283C" w:rsidR="00C2283C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>Ізденістер, нəтижелер – Исследования, результаты.</w:t>
            </w:r>
            <w:r w:rsidRPr="00C2283C" w:rsidR="00C2283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Қазақ ұлттық аграрлық университеті, Алматы,</w:t>
            </w:r>
            <w:r w:rsidRPr="00C2283C" w:rsidR="00C2283C">
              <w:rPr>
                <w:rFonts w:ascii="Times New Roman" w:eastAsia="TimesNewRomanPSMT" w:hAnsi="Times New Roman"/>
                <w:sz w:val="22"/>
                <w:szCs w:val="22"/>
                <w:lang w:val="ru-RU"/>
              </w:rPr>
              <w:t xml:space="preserve"> №3(71) 2016</w:t>
            </w:r>
            <w:r w:rsidRPr="00C2283C" w:rsidR="00C2283C">
              <w:rPr>
                <w:rFonts w:ascii="Times New Roman" w:eastAsia="TimesNewRomanPSMT" w:hAnsi="Times New Roman"/>
                <w:sz w:val="22"/>
                <w:szCs w:val="22"/>
                <w:lang w:val="kk-KZ"/>
              </w:rPr>
              <w:t>. стр.122-127.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C2283C" w:rsidR="00C2283C">
              <w:rPr>
                <w:bCs/>
                <w:lang w:val="kk-KZ"/>
              </w:rPr>
              <w:t xml:space="preserve">Бахралинова А.С., Куришбаев А.К., Серекпаев Н.А., </w:t>
            </w:r>
            <w:r w:rsidRPr="00C2283C" w:rsidR="00C2283C">
              <w:rPr>
                <w:b/>
                <w:bCs/>
                <w:u w:val="single"/>
                <w:lang w:val="kk-KZ"/>
              </w:rPr>
              <w:t>Стыбаев Г.Ж.,</w:t>
            </w:r>
            <w:r w:rsidRPr="00C2283C" w:rsidR="00C2283C">
              <w:rPr>
                <w:bCs/>
                <w:lang w:val="kk-KZ"/>
              </w:rPr>
              <w:t xml:space="preserve"> Ногаев А.А.</w:t>
            </w:r>
          </w:p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bCs/>
                <w:color w:val="323232"/>
              </w:rPr>
              <w:t>(27.12.2012 ж. № 1735)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6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rFonts w:eastAsia="TimesNewRomanPSMT"/>
                <w:lang w:val="ru-RU"/>
              </w:rPr>
              <w:t>И</w:t>
            </w:r>
            <w:r w:rsidRPr="00C2283C" w:rsidR="00C2283C">
              <w:rPr>
                <w:rFonts w:eastAsia="TimesNewRomanPSMT"/>
                <w:lang w:val="kk-KZ"/>
              </w:rPr>
              <w:t>спользование природных пастбищ в условиях Жамбылской области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lang w:val="kk-KZ"/>
              </w:rPr>
              <w:t xml:space="preserve">С.Сейфуллин атындағы Қазақ агротехникалық университетінің "Ғылым жаршысы", 2017, № 1(92), </w:t>
            </w:r>
            <w:r w:rsidRPr="00C2283C" w:rsidR="00C2283C">
              <w:rPr>
                <w:rFonts w:eastAsia="TimesNewRomanPSMT"/>
                <w:lang w:val="kk-KZ"/>
              </w:rPr>
              <w:t>51-56 беттер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bCs/>
                <w:iCs/>
                <w:lang w:val="kk-KZ"/>
              </w:rPr>
            </w:pPr>
            <w:r w:rsidRPr="00C2283C" w:rsidR="00C2283C">
              <w:rPr>
                <w:bCs/>
                <w:iCs/>
                <w:lang w:val="kk-KZ"/>
              </w:rPr>
              <w:t xml:space="preserve">Смаилов К.Ш.,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bCs/>
                <w:iCs/>
                <w:lang w:val="kk-KZ"/>
              </w:rPr>
              <w:t>Исаева Ж.Б., Ногаев А.А.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(24.12.2014 ж.)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7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ru-RU"/>
              </w:rPr>
              <w:t>Влияние приёмов первичной обработки дернины на формирование травостоя естественных и сеяных пастбищ степной зоны Северного Казахстана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</w:pPr>
            <w:r w:rsidRPr="00C2283C" w:rsidR="00C2283C">
              <w:rPr>
                <w:lang w:val="ru-RU"/>
              </w:rPr>
              <w:t>Кормопроизводство</w:t>
            </w:r>
            <w:r w:rsidRPr="00C2283C" w:rsidR="00C2283C">
              <w:rPr>
                <w:lang w:val="kk-KZ"/>
              </w:rPr>
              <w:t xml:space="preserve">. Научно-производственный журнал. Российская Федерация.  </w:t>
            </w:r>
            <w:r w:rsidRPr="00C2283C" w:rsidR="00C2283C">
              <w:rPr>
                <w:rStyle w:val="frlabel"/>
              </w:rPr>
              <w:t>Выпуск:</w:t>
            </w:r>
            <w:r w:rsidRPr="00C2283C" w:rsidR="00C2283C">
              <w:t>7</w:t>
            </w:r>
            <w:r w:rsidRPr="00C2283C" w:rsidR="00C2283C">
              <w:rPr>
                <w:lang w:val="kk-KZ"/>
              </w:rPr>
              <w:t xml:space="preserve">. </w:t>
            </w:r>
            <w:r w:rsidRPr="00C2283C" w:rsidR="00C2283C">
              <w:rPr>
                <w:rStyle w:val="frlabel"/>
              </w:rPr>
              <w:t>Стр.:</w:t>
            </w:r>
            <w:r w:rsidRPr="00C2283C" w:rsidR="00C2283C">
              <w:t>12-16</w:t>
            </w:r>
            <w:r w:rsidRPr="00C2283C" w:rsidR="00C2283C">
              <w:rPr>
                <w:lang w:val="kk-KZ"/>
              </w:rPr>
              <w:t xml:space="preserve">, </w:t>
            </w:r>
            <w:r w:rsidRPr="00C2283C" w:rsidR="00C2283C">
              <w:rPr>
                <w:b/>
                <w:lang w:val="kk-KZ"/>
              </w:rPr>
              <w:t>2017</w:t>
            </w:r>
            <w:r w:rsidRPr="00C2283C" w:rsidR="00C2283C">
              <w:rPr>
                <w:lang w:val="kk-KZ"/>
              </w:rPr>
              <w:t xml:space="preserve"> (научная база </w:t>
            </w:r>
            <w:r w:rsidRPr="00C2283C" w:rsidR="00C2283C">
              <w:t>AGRIS</w:t>
            </w:r>
            <w:r w:rsidRPr="00C2283C" w:rsidR="00C2283C">
              <w:rPr>
                <w:lang w:val="kk-KZ"/>
              </w:rPr>
              <w:t>)</w:t>
            </w:r>
          </w:p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7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hyperlink r:id="rId4" w:tooltip="Найти еще записи для этого автора" w:history="1">
              <w:r w:rsidRPr="00C2283C" w:rsidR="00C2283C">
                <w:rPr>
                  <w:rStyle w:val="a3"/>
                  <w:lang w:val="ru-RU"/>
                </w:rPr>
                <w:t>Серекпаев, Н.А.</w:t>
              </w:r>
            </w:hyperlink>
            <w:r w:rsidRPr="00C2283C" w:rsidR="00C2283C">
              <w:rPr>
                <w:lang w:val="kk-KZ"/>
              </w:rPr>
              <w:t>,</w:t>
            </w:r>
            <w:hyperlink r:id="rId5" w:tooltip="Найти еще записи для этого автора" w:history="1">
              <w:r w:rsidRPr="00C2283C" w:rsidR="00C2283C">
                <w:rPr>
                  <w:rStyle w:val="a3"/>
                  <w:lang w:val="ru-RU"/>
                </w:rPr>
                <w:t>Смаилов, К.Ш.</w:t>
              </w:r>
            </w:hyperlink>
            <w:r w:rsidRPr="00C2283C" w:rsidR="00C2283C">
              <w:rPr>
                <w:lang w:val="kk-KZ"/>
              </w:rPr>
              <w:t xml:space="preserve">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hyperlink r:id="rId6" w:tooltip="Найти еще записи для этого автора" w:history="1">
              <w:r w:rsidRPr="00C2283C" w:rsidR="00C2283C">
                <w:rPr>
                  <w:rStyle w:val="a3"/>
                  <w:lang w:val="ru-RU"/>
                </w:rPr>
                <w:t>Ногаев, А.А.</w:t>
              </w:r>
            </w:hyperlink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(10.07.2012 г. №1082)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8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</w:rPr>
            </w:pPr>
            <w:r w:rsidRPr="00C2283C" w:rsidR="00C2283C">
              <w:rPr>
                <w:rFonts w:eastAsia="TimesNewRomanPSMT"/>
              </w:rPr>
              <w:t>Environmental monitoring of pastures located near the village Birsuat of Enbekshilder district in Akmola region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lang w:val="kk-KZ"/>
              </w:rPr>
              <w:t xml:space="preserve">С.Сейфуллин атындағы Қазақ агротехникалық университетінің "Ғылым жаршысы", </w:t>
            </w:r>
            <w:r w:rsidRPr="00C2283C" w:rsidR="00C2283C">
              <w:rPr>
                <w:b/>
                <w:lang w:val="kk-KZ"/>
              </w:rPr>
              <w:t>2017</w:t>
            </w:r>
            <w:r w:rsidRPr="00C2283C" w:rsidR="00C2283C">
              <w:rPr>
                <w:lang w:val="kk-KZ"/>
              </w:rPr>
              <w:t xml:space="preserve">, № 1(92), </w:t>
            </w:r>
            <w:r w:rsidRPr="00C2283C" w:rsidR="00C2283C">
              <w:rPr>
                <w:rFonts w:eastAsia="TimesNewRomanPSMT"/>
                <w:lang w:val="kk-KZ"/>
              </w:rPr>
              <w:t>11-15 беттер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bCs/>
                <w:iCs/>
                <w:lang w:val="kk-KZ"/>
              </w:rPr>
            </w:pPr>
            <w:r w:rsidRPr="00C2283C" w:rsidR="00C2283C">
              <w:rPr>
                <w:bCs/>
                <w:iCs/>
                <w:lang w:val="kk-KZ"/>
              </w:rPr>
              <w:t xml:space="preserve">Kurishbayev A.K., Serekpayev N.A., </w:t>
            </w:r>
            <w:r w:rsidRPr="00C2283C" w:rsidR="00C2283C">
              <w:rPr>
                <w:b/>
                <w:u w:val="single"/>
                <w:lang w:val="kk-KZ"/>
              </w:rPr>
              <w:t>Stybayev G.,</w:t>
            </w:r>
            <w:r w:rsidRPr="00C2283C" w:rsidR="00C2283C">
              <w:rPr>
                <w:bCs/>
                <w:iCs/>
                <w:lang w:val="kk-KZ"/>
              </w:rPr>
              <w:t>Nogaуev A.A., Bakhralinova A.S.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(24.12.2014 ж.)</w:t>
            </w: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</w:pPr>
    </w:p>
    <w:tbl>
      <w:tblPr>
        <w:tblStyle w:val="TableNormal"/>
        <w:tblW w:w="1531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10"/>
      </w:tblGrid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4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</w:t>
            </w: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>Ізденуші                                                          Стыбаев Г.Ж.         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5"/>
          <w:cols w:space="708"/>
          <w:titlePg w:val="0"/>
          <w:docGrid w:linePitch="360"/>
        </w:sectPr>
      </w:pPr>
    </w:p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p w:rsidP="00C2283C">
      <w:pPr>
        <w:pStyle w:val="a7"/>
        <w:rPr>
          <w:rFonts w:ascii="Times New Roman" w:hAnsi="Times New Roman"/>
          <w:sz w:val="22"/>
          <w:szCs w:val="22"/>
          <w:lang w:val="kk-KZ" w:eastAsia="ru-RU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"/>
        <w:gridCol w:w="562"/>
        <w:gridCol w:w="4147"/>
        <w:gridCol w:w="1523"/>
        <w:gridCol w:w="4395"/>
        <w:gridCol w:w="1417"/>
        <w:gridCol w:w="3232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7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Қазақстан Республикасы Ғылым және жоғары білім министрлігі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,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Ғылым және жоғары білім саласында сапаны қамтамасыз ету комитеті 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ұсынылған басылымдардағы мақалалар</w:t>
            </w:r>
          </w:p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9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rFonts w:eastAsia="TimesNewRomanPSMT"/>
                <w:lang w:val="ru-RU"/>
              </w:rPr>
              <w:t xml:space="preserve">Экологический мониторинг земельных угодий локального уровня на примере пастбищ, прилегающих к поселку Баймырза Енбекшильдерского района, Акмолинской области 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ru-RU"/>
              </w:rPr>
            </w:pPr>
            <w:r w:rsidRPr="00C2283C" w:rsidR="00C2283C">
              <w:rPr>
                <w:rFonts w:eastAsia="TimesNewRomanPSMT"/>
                <w:lang w:val="ru-RU"/>
              </w:rPr>
              <w:t xml:space="preserve"> Ізденістер, нəтижелер – Исследования, результаты.</w:t>
            </w:r>
            <w:r w:rsidRPr="00C2283C" w:rsidR="00C2283C">
              <w:rPr>
                <w:lang w:val="kk-KZ"/>
              </w:rPr>
              <w:t xml:space="preserve"> Қазақ ұлттық аграрлық университеті, Алматы</w:t>
            </w:r>
            <w:r w:rsidRPr="00C2283C" w:rsidR="00C2283C">
              <w:rPr>
                <w:rFonts w:eastAsia="TimesNewRomanPSMT"/>
                <w:lang w:val="ru-RU"/>
              </w:rPr>
              <w:t xml:space="preserve"> - № 2 (78). - </w:t>
            </w:r>
            <w:r w:rsidRPr="00C2283C" w:rsidR="00C2283C">
              <w:rPr>
                <w:rFonts w:eastAsia="TimesNewRomanPSMT"/>
                <w:b/>
                <w:lang w:val="ru-RU"/>
              </w:rPr>
              <w:t>2018</w:t>
            </w:r>
            <w:r w:rsidRPr="00C2283C" w:rsidR="00C2283C">
              <w:rPr>
                <w:rFonts w:eastAsia="TimesNewRomanPSMT"/>
                <w:lang w:val="ru-RU"/>
              </w:rPr>
              <w:t>.</w:t>
            </w:r>
            <w:r w:rsidRPr="00C2283C" w:rsidR="00C2283C">
              <w:rPr>
                <w:lang w:val="kk-KZ"/>
              </w:rPr>
              <w:t xml:space="preserve"> – С.201-208.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7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Серекпаев Н.А., Хурметбек О., Ногаев А.А.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(27.12.2012 ж. № 1735)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10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ind w:firstLine="8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Астықбұршақ тұқымдастар шөпқоспаларының жайылым құрудағы өнім қалыптастыру ерекшеліктері </w:t>
            </w:r>
          </w:p>
          <w:p w:rsidP="00C2283C">
            <w:pPr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ru-RU"/>
              </w:rPr>
            </w:pPr>
            <w:r w:rsidRPr="00C2283C" w:rsidR="00C2283C">
              <w:rPr>
                <w:lang w:val="kk-KZ"/>
              </w:rPr>
              <w:t>Ізденістер, нәтижелер. - Исследования, результаты. Қазақ ұлттық аграрлық университеті, Алматы. - №2</w:t>
            </w:r>
            <w:r w:rsidRPr="00C2283C" w:rsidR="00C2283C">
              <w:rPr>
                <w:rFonts w:eastAsia="TimesNewRomanPSMT"/>
                <w:lang w:val="kk-KZ"/>
              </w:rPr>
              <w:t>(78)</w:t>
            </w:r>
            <w:r w:rsidRPr="00C2283C" w:rsidR="00C2283C">
              <w:rPr>
                <w:lang w:val="kk-KZ"/>
              </w:rPr>
              <w:t xml:space="preserve">. - </w:t>
            </w:r>
            <w:r w:rsidRPr="00C2283C" w:rsidR="00C2283C">
              <w:rPr>
                <w:b/>
                <w:lang w:val="kk-KZ"/>
              </w:rPr>
              <w:t>2018</w:t>
            </w:r>
            <w:r w:rsidRPr="00C2283C" w:rsidR="00C2283C">
              <w:rPr>
                <w:lang w:val="kk-KZ"/>
              </w:rPr>
              <w:t>. - 359-365 беттер.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7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</w:t>
            </w:r>
            <w:r w:rsidRPr="00C2283C" w:rsidR="00C2283C">
              <w:rPr>
                <w:lang w:val="kk-KZ"/>
              </w:rPr>
              <w:t>, Серекпаев Н.А., Хурметбек О.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(27.12.2012 ж. № 1735)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11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rPr>
                <w:lang w:val="kk-KZ"/>
              </w:rPr>
            </w:pPr>
            <w:r w:rsidRPr="00C2283C" w:rsidR="00C2283C">
              <w:rPr>
                <w:bCs/>
                <w:lang w:val="kk-KZ"/>
              </w:rPr>
              <w:t xml:space="preserve">Мәдени жайылым құрудағы көпжылдық шөптердің маңызы </w:t>
            </w:r>
          </w:p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kk-KZ"/>
              </w:rPr>
            </w:pP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kk-KZ"/>
              </w:rPr>
            </w:pPr>
            <w:r w:rsidRPr="00C2283C" w:rsidR="00C2283C">
              <w:rPr>
                <w:rFonts w:eastAsia="TimesNewRomanPS-BoldMT"/>
                <w:bCs/>
                <w:lang w:val="kk-KZ"/>
              </w:rPr>
              <w:t xml:space="preserve">3i: intellect, idea, innovation - интеллект, идея, инновация. </w:t>
            </w:r>
            <w:r w:rsidRPr="00C2283C" w:rsidR="00C2283C">
              <w:rPr>
                <w:bCs/>
                <w:iCs/>
                <w:lang w:val="kk-KZ"/>
              </w:rPr>
              <w:t xml:space="preserve">Көпсалалы ғылыми журнал. Ахмет Байтұрсынов атындағы </w:t>
            </w:r>
            <w:r w:rsidRPr="00C2283C" w:rsidR="00C2283C">
              <w:rPr>
                <w:lang w:val="kk-KZ"/>
              </w:rPr>
              <w:t>Қостанай мемлекеттік университеті</w:t>
            </w:r>
            <w:r w:rsidRPr="00C2283C" w:rsidR="00C2283C">
              <w:rPr>
                <w:rFonts w:eastAsia="TimesNewRomanPS-BoldMT"/>
                <w:bCs/>
                <w:lang w:val="kk-KZ"/>
              </w:rPr>
              <w:t xml:space="preserve">- </w:t>
            </w:r>
            <w:r w:rsidRPr="00C2283C" w:rsidR="00C2283C">
              <w:rPr>
                <w:rFonts w:eastAsia="TimesNewRomanPS-BoldMT"/>
                <w:b/>
                <w:bCs/>
                <w:lang w:val="kk-KZ"/>
              </w:rPr>
              <w:t>2018</w:t>
            </w:r>
            <w:r w:rsidRPr="00C2283C" w:rsidR="00C2283C">
              <w:rPr>
                <w:rFonts w:eastAsia="TimesNewRomanPS-BoldMT"/>
                <w:bCs/>
                <w:lang w:val="kk-KZ"/>
              </w:rPr>
              <w:t>. - № 1.1-Бөлім,  257-262 беттер.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Серекпаев Н.А., Хурметб</w:t>
            </w:r>
            <w:r w:rsidRPr="00C2283C" w:rsidR="00C2283C">
              <w:rPr>
                <w:lang w:val="ru-RU"/>
              </w:rPr>
              <w:t>е</w:t>
            </w:r>
            <w:r w:rsidRPr="00C2283C" w:rsidR="00C2283C">
              <w:rPr>
                <w:lang w:val="kk-KZ"/>
              </w:rPr>
              <w:t>к О.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b/>
                <w:bCs/>
                <w:lang w:val="kk-KZ"/>
              </w:rPr>
              <w:t>(05.07.2013 ж. № 1033)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12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rFonts w:eastAsia="TimesNewRomanPSMT"/>
                <w:lang w:val="ru-RU"/>
              </w:rPr>
              <w:t>Повышение продуктивности пастбищ сухостепной зоны Казахстана методом управления сукцессией фитоценозов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395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kk-KZ"/>
              </w:rPr>
            </w:pPr>
            <w:r w:rsidRPr="00C2283C" w:rsidR="00C2283C">
              <w:rPr>
                <w:rFonts w:eastAsia="TimesNewRomanPSMT"/>
                <w:lang w:val="ru-RU"/>
              </w:rPr>
              <w:t xml:space="preserve">Ізденістер, нəтижелер – Исследования, результаты. </w:t>
            </w:r>
            <w:r w:rsidRPr="00C2283C" w:rsidR="00C2283C">
              <w:rPr>
                <w:lang w:val="kk-KZ"/>
              </w:rPr>
              <w:t>Қазақ ұлттық аграрлық университеті, Алматы.</w:t>
            </w:r>
            <w:r w:rsidRPr="00C2283C" w:rsidR="00C2283C">
              <w:rPr>
                <w:rFonts w:eastAsia="TimesNewRomanPSMT"/>
                <w:lang w:val="ru-RU"/>
              </w:rPr>
              <w:t xml:space="preserve">- </w:t>
            </w:r>
            <w:r w:rsidRPr="00C2283C" w:rsidR="00C2283C">
              <w:rPr>
                <w:rFonts w:eastAsia="TimesNewRomanPSMT"/>
              </w:rPr>
              <w:t xml:space="preserve">№ 2 (86). - </w:t>
            </w:r>
            <w:r w:rsidRPr="00C2283C" w:rsidR="00C2283C">
              <w:t>ISSN 2304-3334.</w:t>
            </w:r>
            <w:r w:rsidRPr="00C2283C" w:rsidR="00C2283C">
              <w:rPr>
                <w:rFonts w:eastAsia="TimesNewRomanPSMT"/>
                <w:b/>
              </w:rPr>
              <w:t>2020</w:t>
            </w:r>
            <w:r w:rsidRPr="00C2283C" w:rsidR="00C2283C">
              <w:rPr>
                <w:rFonts w:eastAsia="TimesNewRomanPSMT"/>
              </w:rPr>
              <w:t>.</w:t>
            </w:r>
            <w:r w:rsidRPr="00C2283C" w:rsidR="00C2283C">
              <w:rPr>
                <w:lang w:val="kk-KZ"/>
              </w:rPr>
              <w:t xml:space="preserve"> – С.287-294.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11</w:t>
            </w:r>
          </w:p>
        </w:tc>
        <w:tc>
          <w:tcPr>
            <w:tcW w:w="323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Серекпаев Н.А., Байтеленова А.А., Амантаев Б.О.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323232"/>
              </w:rPr>
            </w:pPr>
            <w:r w:rsidRPr="00C2283C" w:rsidR="00C2283C">
              <w:rPr>
                <w:b/>
                <w:bCs/>
                <w:color w:val="323232"/>
              </w:rPr>
              <w:t>(27.12.2012 ж. № 1735)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664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</w:t>
            </w: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Ізденуші                                                          Стыбаев Г.Ж.          </w:t>
            </w: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rPr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6"/>
          <w:cols w:space="708"/>
          <w:titlePg w:val="0"/>
          <w:docGrid w:linePitch="360"/>
        </w:sectPr>
      </w:pPr>
    </w:p>
    <w:p w:rsidP="00C2283C">
      <w:pPr>
        <w:spacing w:after="0" w:line="240" w:lineRule="auto"/>
        <w:rPr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4147"/>
        <w:gridCol w:w="1523"/>
        <w:gridCol w:w="4962"/>
        <w:gridCol w:w="1275"/>
        <w:gridCol w:w="2807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6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Қазақстан Республикасы Ғылым және жоғары білім министрлігі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,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Ғылым және жоғары білім саласында сапаны қамтамасыз ету комитеті 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ұсынылған басылымдардағы мақалалар</w:t>
            </w:r>
          </w:p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13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C2283C" w:rsidR="00C2283C">
              <w:rPr>
                <w:color w:val="000000"/>
                <w:lang w:val="kk-KZ" w:eastAsia="zh-CN"/>
              </w:rPr>
              <w:t>Себу мерзіміне байланысты әртүрлі шөп қоспалардың көк балауса және құрғақ масса өнімділігіне әсері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Басылым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2283C" w:rsidR="00C2283C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kk-KZ" w:eastAsia="zh-CN"/>
              </w:rPr>
              <w:t>Қорқыт Ата атындағы Қызылорда университетінің Хабаршысы</w:t>
            </w:r>
            <w:r w:rsidRPr="00C2283C" w:rsidR="00C2283C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zh-CN"/>
              </w:rPr>
              <w:t xml:space="preserve">. №2 (55) </w:t>
            </w:r>
            <w:r w:rsidRPr="00C2283C" w:rsidR="00C2283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zh-CN"/>
              </w:rPr>
              <w:t>2020</w:t>
            </w:r>
            <w:r w:rsidRPr="00C2283C" w:rsidR="00C2283C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zh-CN"/>
              </w:rPr>
              <w:t>. С. 36-4</w:t>
            </w:r>
            <w:r w:rsidRPr="00C2283C" w:rsidR="00C2283C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kk-KZ" w:eastAsia="zh-CN"/>
              </w:rPr>
              <w:t>3</w:t>
            </w:r>
            <w:r w:rsidRPr="00C2283C" w:rsidR="00C2283C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/>
                <w:bCs/>
                <w:iCs/>
                <w:color w:val="000000"/>
                <w:u w:val="single"/>
                <w:lang w:val="kk-KZ" w:eastAsia="zh-CN"/>
              </w:rPr>
            </w:pPr>
            <w:r w:rsidRPr="00C2283C" w:rsidR="00C2283C">
              <w:rPr>
                <w:bCs/>
                <w:iCs/>
                <w:color w:val="000000"/>
                <w:lang w:val="kk-KZ" w:eastAsia="zh-CN"/>
              </w:rPr>
              <w:t>Ку</w:t>
            </w:r>
            <w:r w:rsidRPr="00C2283C" w:rsidR="00C2283C">
              <w:rPr>
                <w:bCs/>
                <w:iCs/>
                <w:color w:val="000000"/>
                <w:lang w:val="ru-RU" w:eastAsia="zh-CN"/>
              </w:rPr>
              <w:t xml:space="preserve">рбанбаев А., Байтеленова А., </w:t>
            </w:r>
            <w:r w:rsidRPr="00C2283C" w:rsidR="00C2283C">
              <w:rPr>
                <w:b/>
                <w:bCs/>
                <w:iCs/>
                <w:color w:val="000000"/>
                <w:u w:val="single"/>
                <w:lang w:val="ru-RU" w:eastAsia="zh-CN"/>
              </w:rPr>
              <w:t>Стыбаев Г.</w:t>
            </w:r>
            <w:r w:rsidRPr="00C2283C" w:rsidR="00C2283C">
              <w:rPr>
                <w:b/>
                <w:bCs/>
                <w:iCs/>
                <w:color w:val="000000"/>
                <w:u w:val="single"/>
                <w:lang w:val="kk-KZ" w:eastAsia="zh-CN"/>
              </w:rPr>
              <w:t>Ж.</w:t>
            </w:r>
          </w:p>
          <w:p w:rsidP="00C2283C">
            <w:pPr>
              <w:spacing w:after="0" w:line="240" w:lineRule="auto"/>
              <w:jc w:val="both"/>
              <w:rPr>
                <w:b/>
                <w:bCs/>
                <w:color w:val="000000"/>
                <w:lang w:val="kk-KZ"/>
              </w:rPr>
            </w:pPr>
            <w:r w:rsidRPr="00C2283C" w:rsidR="00C2283C">
              <w:rPr>
                <w:b/>
                <w:bCs/>
                <w:color w:val="000000"/>
                <w:lang w:val="kk-KZ"/>
              </w:rPr>
              <w:t>(27.04.2020-ғы № 157)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14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color w:val="000000"/>
              </w:rPr>
            </w:pPr>
            <w:r w:rsidRPr="00C2283C" w:rsidR="00C2283C">
              <w:rPr>
                <w:color w:val="000000"/>
                <w:shd w:val="clear" w:color="auto" w:fill="FFFFFF"/>
                <w:lang w:val="kk-KZ"/>
              </w:rPr>
              <w:t>Жаздық жұмсақ бидай өнімін қалыптастыруын қашықтықтан мониторинг жүргізу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Басылым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000000"/>
              </w:rPr>
            </w:pPr>
            <w:r w:rsidRPr="00C2283C" w:rsidR="00C2283C">
              <w:rPr>
                <w:color w:val="000000"/>
                <w:shd w:val="clear" w:color="auto" w:fill="FFFFFF"/>
                <w:lang w:val="kk-KZ"/>
              </w:rPr>
              <w:t xml:space="preserve">С.Сейфуллин атындағы Қазақ агротехникалық университетінің Ғылым жаршысы (пәнаралық). - </w:t>
            </w:r>
            <w:r w:rsidRPr="00C2283C" w:rsidR="00C2283C">
              <w:rPr>
                <w:b/>
                <w:color w:val="000000"/>
                <w:shd w:val="clear" w:color="auto" w:fill="FFFFFF"/>
                <w:lang w:val="kk-KZ"/>
              </w:rPr>
              <w:t>2020</w:t>
            </w:r>
            <w:r w:rsidRPr="00C2283C" w:rsidR="00C2283C">
              <w:rPr>
                <w:color w:val="000000"/>
                <w:shd w:val="clear" w:color="auto" w:fill="FFFFFF"/>
                <w:lang w:val="kk-KZ"/>
              </w:rPr>
              <w:t>. - No1 (104). - Б.4-16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  <w:lang w:val="kk-KZ"/>
              </w:rPr>
              <w:t>12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C2283C" w:rsidR="00C2283C">
              <w:rPr>
                <w:color w:val="000000"/>
                <w:shd w:val="clear" w:color="auto" w:fill="FFFFFF"/>
                <w:lang w:val="kk-KZ"/>
              </w:rPr>
              <w:t xml:space="preserve">Амантаев Б.О.,  Айтуганов К.К.,  </w:t>
            </w:r>
            <w:r w:rsidRPr="00C2283C" w:rsidR="00C2283C">
              <w:rPr>
                <w:b/>
                <w:color w:val="000000"/>
                <w:u w:val="single"/>
                <w:shd w:val="clear" w:color="auto" w:fill="FFFFFF"/>
                <w:lang w:val="kk-KZ"/>
              </w:rPr>
              <w:t>Стыбаев Г.Ж.,</w:t>
            </w:r>
            <w:r w:rsidRPr="00C2283C" w:rsidR="00C2283C">
              <w:rPr>
                <w:color w:val="000000"/>
                <w:shd w:val="clear" w:color="auto" w:fill="FFFFFF"/>
                <w:lang w:val="kk-KZ"/>
              </w:rPr>
              <w:t xml:space="preserve"> Кульжабаев Е.М.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2283C" w:rsidR="00C2283C">
              <w:rPr>
                <w:b/>
                <w:bCs/>
                <w:color w:val="000000"/>
              </w:rPr>
              <w:t>(24.12.2014 ж.)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15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2283C" w:rsidR="00C2283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Влияние сроков посева и норм высева семян на урожайность зерна гречихи в условиях </w:t>
            </w:r>
            <w:r w:rsidRPr="00C2283C" w:rsidR="00C2283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</w:t>
            </w:r>
            <w:r w:rsidRPr="00C2283C" w:rsidR="00C2283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кмолинской области</w:t>
            </w:r>
          </w:p>
          <w:p w:rsidP="00C2283C">
            <w:pPr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</w:pPr>
            <w:r w:rsidRPr="00C2283C" w:rsidR="00C2283C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kk-KZ"/>
              </w:rPr>
              <w:t>Сәкен Сейфуллиан атындағы Қазақ агротехникалық зерттеу университетінің Жаршысы</w:t>
            </w:r>
            <w:r w:rsidRPr="00C2283C" w:rsidR="00C2283C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>. № 2(117) (2023). DOI: </w:t>
            </w:r>
          </w:p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hyperlink r:id="rId7" w:history="1">
              <w:r w:rsidRPr="00C2283C" w:rsidR="00C2283C">
                <w:rPr>
                  <w:rStyle w:val="a3"/>
                  <w:b/>
                  <w:color w:val="008ACB"/>
                </w:rPr>
                <w:t>https://doi.org/10.51452/kazatu.2023.2(117).1399</w:t>
              </w:r>
            </w:hyperlink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12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  <w:lang w:val="ru-RU"/>
              </w:rPr>
            </w:pPr>
            <w:r w:rsidRPr="00C2283C" w:rsidR="00C2283C">
              <w:rPr>
                <w:rStyle w:val="name"/>
                <w:bCs/>
                <w:lang w:val="ru-RU"/>
              </w:rPr>
              <w:t xml:space="preserve">Муханов Н. К., </w:t>
            </w:r>
            <w:r w:rsidRPr="00C2283C" w:rsidR="00C2283C">
              <w:rPr>
                <w:rStyle w:val="name"/>
                <w:b/>
                <w:bCs/>
                <w:u w:val="single"/>
                <w:lang w:val="ru-RU"/>
              </w:rPr>
              <w:t>Стыбаев Г. Ж.</w:t>
            </w:r>
            <w:r w:rsidRPr="00C2283C" w:rsidR="00C2283C">
              <w:rPr>
                <w:rStyle w:val="affiliation"/>
                <w:lang w:val="ru-RU"/>
              </w:rPr>
              <w:t>,</w:t>
            </w:r>
            <w:r w:rsidRPr="00C2283C" w:rsidR="00C2283C">
              <w:rPr>
                <w:rStyle w:val="name"/>
                <w:bCs/>
                <w:lang w:val="ru-RU"/>
              </w:rPr>
              <w:t>Байтеленова А. А.</w:t>
            </w:r>
            <w:r w:rsidRPr="00C2283C" w:rsidR="00C2283C">
              <w:rPr>
                <w:rStyle w:val="affiliation"/>
                <w:lang w:val="ru-RU"/>
              </w:rPr>
              <w:t xml:space="preserve">, </w:t>
            </w:r>
            <w:r w:rsidRPr="00C2283C" w:rsidR="00C2283C">
              <w:rPr>
                <w:rStyle w:val="name"/>
                <w:bCs/>
                <w:lang w:val="ru-RU"/>
              </w:rPr>
              <w:t>Курбанбаев А. И.</w:t>
            </w:r>
            <w:r w:rsidRPr="00C2283C" w:rsidR="00C2283C">
              <w:rPr>
                <w:rStyle w:val="affiliation"/>
                <w:lang w:val="ru-RU"/>
              </w:rPr>
              <w:t xml:space="preserve">, </w:t>
            </w:r>
            <w:r w:rsidRPr="00C2283C" w:rsidR="00C2283C">
              <w:rPr>
                <w:rStyle w:val="name"/>
                <w:bCs/>
                <w:lang w:val="ru-RU"/>
              </w:rPr>
              <w:t>Ахылбекова Б. 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16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lang w:val="ru-RU"/>
              </w:rPr>
              <w:t>Сравнительная оценка наземных и спутниковых учетов и наблюдений продуктивности пастбищ степной зоны при организации загонного выпаса скота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kk-KZ"/>
              </w:rPr>
            </w:pPr>
            <w:r w:rsidRPr="00C2283C" w:rsidR="00C2283C">
              <w:rPr>
                <w:lang w:val="kk-KZ"/>
              </w:rPr>
              <w:t>Қорқыт Ата атындағы Қызылорда университеті хабаршысы. №2 (65), 2023 ж. Б. 61-71 . https://doi.org/10.52081/bkaku.2023.v65.i2.037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10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  <w:lang w:val="ru-RU"/>
              </w:rPr>
            </w:pPr>
            <w:r w:rsidRPr="00C2283C" w:rsidR="00C2283C">
              <w:rPr>
                <w:lang w:val="kk-KZ"/>
              </w:rPr>
              <w:t xml:space="preserve">Серекпаев Н.А.,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Ногаев А.А., Байтеленова А.А., Ахылбекова Б.А.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17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lang w:val="ru-RU"/>
              </w:rPr>
            </w:pPr>
            <w:r w:rsidRPr="00C2283C" w:rsidR="00C2283C">
              <w:rPr>
                <w:bCs/>
                <w:lang w:val="ru-RU"/>
              </w:rPr>
              <w:t xml:space="preserve">Повышение экологической безопасности поливных норм при орошаемом возделывании кормовых культур в условиях степной зоны </w:t>
            </w:r>
            <w:r w:rsidRPr="00C2283C" w:rsidR="00C2283C">
              <w:rPr>
                <w:bCs/>
                <w:lang w:val="kk-KZ"/>
              </w:rPr>
              <w:t>С</w:t>
            </w:r>
            <w:r w:rsidRPr="00C2283C" w:rsidR="00C2283C">
              <w:rPr>
                <w:bCs/>
                <w:lang w:val="ru-RU"/>
              </w:rPr>
              <w:t xml:space="preserve">еверного </w:t>
            </w:r>
            <w:r w:rsidRPr="00C2283C" w:rsidR="00C2283C">
              <w:rPr>
                <w:bCs/>
                <w:lang w:val="kk-KZ"/>
              </w:rPr>
              <w:t>К</w:t>
            </w:r>
            <w:r w:rsidRPr="00C2283C" w:rsidR="00C2283C">
              <w:rPr>
                <w:bCs/>
                <w:lang w:val="ru-RU"/>
              </w:rPr>
              <w:t>азахстана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t>Басылым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ind w:left="34"/>
              <w:rPr>
                <w:lang w:val="kk-KZ"/>
              </w:rPr>
            </w:pPr>
            <w:r w:rsidRPr="00C2283C" w:rsidR="00C2283C">
              <w:t> </w:t>
            </w:r>
            <w:hyperlink r:id="rId8" w:history="1">
              <w:r w:rsidRPr="00C2283C" w:rsidR="00C2283C">
                <w:rPr>
                  <w:bCs/>
                  <w:iCs/>
                  <w:lang w:val="kk-KZ"/>
                </w:rPr>
                <w:t xml:space="preserve">3i: intellect, idea, innovation - интеллект, идея, инновация. Көпсалалы ғылыми журнал. Ахмет Байтұрсынов атындағы </w:t>
              </w:r>
              <w:r w:rsidRPr="00C2283C" w:rsidR="00C2283C">
                <w:rPr>
                  <w:lang w:val="kk-KZ"/>
                </w:rPr>
                <w:t xml:space="preserve">Қостанай өңірлік университеті </w:t>
              </w:r>
            </w:hyperlink>
            <w:r w:rsidRPr="00C2283C" w:rsidR="00C2283C">
              <w:rPr>
                <w:lang w:val="kk-KZ"/>
              </w:rPr>
              <w:t>, № 2,2023.  148-156 беттер</w:t>
            </w:r>
          </w:p>
          <w:p w:rsidP="00C2283C">
            <w:pPr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9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shd w:val="clear" w:color="auto" w:fill="FFFFFF"/>
                <w:lang w:val="kk-KZ"/>
              </w:rPr>
              <w:t xml:space="preserve">Муханов Н.К., </w:t>
            </w:r>
            <w:r w:rsidRPr="00C2283C" w:rsidR="00C2283C">
              <w:rPr>
                <w:b/>
                <w:bCs/>
                <w:u w:val="single"/>
                <w:shd w:val="clear" w:color="auto" w:fill="FFFFFF"/>
                <w:lang w:val="kk-KZ"/>
              </w:rPr>
              <w:t>Стыбаев Г.Ж.,</w:t>
            </w:r>
            <w:r w:rsidRPr="00C2283C" w:rsidR="00C2283C">
              <w:rPr>
                <w:shd w:val="clear" w:color="auto" w:fill="FFFFFF"/>
                <w:lang w:val="kk-KZ"/>
              </w:rPr>
              <w:t>Жарлыгасов Ж.Б., Байтеленова А.А.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4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</w:t>
            </w: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>Ізденуші                                                          Стыбаев Г.Ж.   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7"/>
          <w:cols w:space="708"/>
          <w:titlePg w:val="0"/>
          <w:docGrid w:linePitch="360"/>
        </w:sectPr>
      </w:pPr>
    </w:p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p w:rsidP="00C2283C">
      <w:pPr>
        <w:pStyle w:val="a7"/>
        <w:rPr>
          <w:rFonts w:ascii="Times New Roman" w:hAnsi="Times New Roman"/>
          <w:sz w:val="22"/>
          <w:szCs w:val="22"/>
          <w:lang w:val="kk-KZ" w:eastAsia="ru-RU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"/>
        <w:gridCol w:w="534"/>
        <w:gridCol w:w="28"/>
        <w:gridCol w:w="4147"/>
        <w:gridCol w:w="1523"/>
        <w:gridCol w:w="4253"/>
        <w:gridCol w:w="1417"/>
        <w:gridCol w:w="3374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gridSpan w:val="3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8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Қазақстан Республикасы Ғылым және жоғары білім министрлігі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,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Ғылым және жоғары білім саласында сапаны қамтамасыз ету комитеті 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ұсынылған басылымдардағы мақалалар</w:t>
            </w:r>
          </w:p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8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18</w:t>
            </w:r>
            <w:r w:rsidRPr="00C2283C" w:rsidR="00C2283C">
              <w:t>.</w:t>
            </w:r>
          </w:p>
        </w:tc>
        <w:tc>
          <w:tcPr>
            <w:tcW w:w="4175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C2283C" w:rsidR="00C2283C">
              <w:rPr>
                <w:lang w:val="kk-KZ"/>
              </w:rPr>
              <w:t xml:space="preserve">Урожайность зеленой массы пайзы в зависимости от сроков посева в условиях сухостепной зоны центрального Казахстана. 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283C" w:rsidR="00C2283C">
              <w:rPr>
                <w:rFonts w:ascii="Times New Roman" w:hAnsi="Times New Roman"/>
                <w:sz w:val="22"/>
                <w:szCs w:val="22"/>
                <w:lang w:val="kk-KZ"/>
              </w:rPr>
              <w:t>Зернобобовые и крупяные культуры. Научно-производственный журнал. Российская Федерация., №2(18), 2016. стр. 149-153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4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Серекпаев Н.А., Зотиков В.И.,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Байтеленова А.А., Муханов Н.К.</w:t>
            </w:r>
          </w:p>
          <w:p w:rsidP="00C2283C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 w:rsidRPr="00C2283C" w:rsidR="00C2283C">
              <w:rPr>
                <w:b/>
                <w:bCs/>
                <w:lang w:val="kk-KZ"/>
              </w:rPr>
              <w:t>(10.07.2012 ж. №1082)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8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19</w:t>
            </w:r>
            <w:r w:rsidRPr="00C2283C" w:rsidR="00C2283C">
              <w:t>.</w:t>
            </w:r>
          </w:p>
        </w:tc>
        <w:tc>
          <w:tcPr>
            <w:tcW w:w="4175" w:type="dxa"/>
            <w:gridSpan w:val="2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lang w:val="kk-KZ"/>
              </w:rPr>
              <w:t>Формирование урожайности зеленой массы паизы в зависимости от особенности выращивания на богарных землях при орошении в сухостепной зоне Северного Казахстан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</w:pPr>
            <w:r w:rsidRPr="00C2283C" w:rsidR="00C2283C">
              <w:rPr>
                <w:lang w:val="kk-KZ"/>
              </w:rPr>
              <w:t xml:space="preserve">Зернобобовые и крупяные культуры. Научно-производственный журнал. Российская Федерация- №4(24). - </w:t>
            </w:r>
            <w:r w:rsidRPr="00C2283C" w:rsidR="00C2283C">
              <w:rPr>
                <w:b/>
                <w:lang w:val="kk-KZ"/>
              </w:rPr>
              <w:t>2017</w:t>
            </w:r>
            <w:r w:rsidRPr="00C2283C" w:rsidR="00C2283C">
              <w:rPr>
                <w:lang w:val="kk-KZ"/>
              </w:rPr>
              <w:t xml:space="preserve">. - </w:t>
            </w:r>
            <w:r w:rsidRPr="00C2283C" w:rsidR="00C2283C">
              <w:t>С.</w:t>
            </w:r>
            <w:r w:rsidRPr="00C2283C" w:rsidR="00C2283C">
              <w:rPr>
                <w:lang w:val="kk-KZ"/>
              </w:rPr>
              <w:t xml:space="preserve"> 79-84. (научная база ВАК РФ)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Муханов Н.К., Серекпаев Н.А., Зотиков Н.И., </w:t>
            </w:r>
            <w:r w:rsidRPr="00C2283C" w:rsidR="00C2283C">
              <w:rPr>
                <w:b/>
                <w:u w:val="single"/>
                <w:lang w:val="kk-KZ"/>
              </w:rPr>
              <w:t>Стыбаев Г.Ж.</w:t>
            </w:r>
            <w:r w:rsidRPr="00C2283C" w:rsidR="00C2283C">
              <w:rPr>
                <w:lang w:val="kk-KZ"/>
              </w:rPr>
              <w:t>, Байтеленова А.А.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</w:pPr>
            <w:r w:rsidRPr="00C2283C" w:rsidR="00C2283C">
              <w:rPr>
                <w:b/>
                <w:bCs/>
                <w:lang w:val="kk-KZ"/>
              </w:rPr>
              <w:t>(10.07.2012 ж. №1082)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8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20</w:t>
            </w:r>
            <w:r w:rsidRPr="00C2283C" w:rsidR="00C2283C">
              <w:t>.</w:t>
            </w:r>
          </w:p>
        </w:tc>
        <w:tc>
          <w:tcPr>
            <w:tcW w:w="4175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rStyle w:val="bigtext"/>
                <w:bCs/>
                <w:lang w:val="ru-RU"/>
              </w:rPr>
              <w:t>У</w:t>
            </w:r>
            <w:r w:rsidRPr="00C2283C" w:rsidR="00C2283C">
              <w:rPr>
                <w:rStyle w:val="bigtext"/>
                <w:bCs/>
                <w:lang w:val="kk-KZ"/>
              </w:rPr>
              <w:t>рожайность африканского проса в зависимости от агротехнических мероприятий в сухостепной зоне Северного Казахстана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lang w:val="kk-KZ"/>
              </w:rPr>
              <w:t xml:space="preserve">Зернобобовые и крупяные культуры. Научно-производственный журнал. Российская Федерация.  - №1(25). - </w:t>
            </w:r>
            <w:r w:rsidRPr="00C2283C" w:rsidR="00C2283C">
              <w:rPr>
                <w:b/>
                <w:lang w:val="kk-KZ"/>
              </w:rPr>
              <w:t>2018</w:t>
            </w:r>
            <w:r w:rsidRPr="00C2283C" w:rsidR="00C2283C">
              <w:rPr>
                <w:lang w:val="kk-KZ"/>
              </w:rPr>
              <w:t xml:space="preserve">. - </w:t>
            </w:r>
            <w:r w:rsidRPr="00C2283C" w:rsidR="00C2283C">
              <w:t>С.</w:t>
            </w:r>
            <w:r w:rsidRPr="00C2283C" w:rsidR="00C2283C">
              <w:rPr>
                <w:lang w:val="kk-KZ"/>
              </w:rPr>
              <w:t>98-102. (научная база ВАК РФ)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4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Муханов Н.К., Серекпаев Н.А., Зотиков Н.И.,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Байтеленова А.А.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</w:pPr>
            <w:r w:rsidRPr="00C2283C" w:rsidR="00C2283C">
              <w:rPr>
                <w:b/>
                <w:bCs/>
                <w:lang w:val="kk-KZ"/>
              </w:rPr>
              <w:t>(10.07.2012 ж. №1082)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8" w:type="dxa"/>
            <w:gridSpan w:val="2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21.</w:t>
            </w:r>
          </w:p>
        </w:tc>
        <w:tc>
          <w:tcPr>
            <w:tcW w:w="4175" w:type="dxa"/>
            <w:gridSpan w:val="2"/>
            <w:textDirection w:val="lrTb"/>
            <w:vAlign w:val="top"/>
          </w:tcPr>
          <w:p w:rsidP="00C2283C">
            <w:pPr>
              <w:pStyle w:val="Default"/>
              <w:jc w:val="both"/>
              <w:rPr>
                <w:rStyle w:val="bigtext"/>
                <w:bCs/>
                <w:lang w:val="kk-KZ"/>
              </w:rPr>
            </w:pPr>
            <w:r w:rsidRPr="00C2283C" w:rsidR="00C2283C">
              <w:rPr>
                <w:sz w:val="22"/>
                <w:szCs w:val="22"/>
                <w:lang w:val="kk-KZ"/>
              </w:rPr>
              <w:t>Таза күйінде және асбұршақпен аралас түрінде пайзаның өнімділігін арттыру үшін агротехникалық шаралардың элементтерін зерттеу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kk-KZ"/>
              </w:rPr>
            </w:pPr>
            <w:r w:rsidRPr="00C2283C" w:rsidR="00C2283C">
              <w:rPr>
                <w:lang w:val="kk-KZ"/>
              </w:rPr>
              <w:t>Қорқыт Ата атындағы Қызылорда университеті хабаршысы. №3-2 (66), 2023 ж. Б. 60-69 . https://vestnik.korkyt.kz/wp-content/uploads/2023/11/ayl_sharya-2023-%E2%84%963-2-66.pdf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lang w:val="kk-KZ"/>
              </w:rPr>
              <w:t>10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Курбанбаев А.І., </w:t>
            </w: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Байтеленова А.А., Муханов Н.К., Ногаев А.А.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4" w:type="dxa"/>
          <w:trHeight w:val="664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</w:t>
            </w: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>Ізденуші                                                          Стыбаев Г.Ж.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8"/>
          <w:cols w:space="708"/>
          <w:titlePg w:val="0"/>
          <w:docGrid w:linePitch="360"/>
        </w:sectPr>
      </w:pPr>
    </w:p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p w:rsidP="00C2283C">
      <w:pPr>
        <w:pStyle w:val="a7"/>
        <w:rPr>
          <w:rFonts w:ascii="Times New Roman" w:hAnsi="Times New Roman"/>
          <w:sz w:val="22"/>
          <w:szCs w:val="22"/>
          <w:lang w:val="kk-KZ" w:eastAsia="ru-RU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4147"/>
        <w:gridCol w:w="1523"/>
        <w:gridCol w:w="4962"/>
        <w:gridCol w:w="1275"/>
        <w:gridCol w:w="2807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6"/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  <w:t>Өнертабысқа патенттер</w:t>
            </w:r>
          </w:p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</w:rPr>
            </w:pPr>
            <w:r w:rsidRPr="00C2283C" w:rsidR="00C2283C">
              <w:rPr>
                <w:bCs/>
              </w:rPr>
              <w:t>Method for chickpea cultivation in a steppe zone for obtaining environmentally safe product [Procede de plantation de pois-chiche en zone de steppe afin d'obtenir des aliments respectueux de l'environnement]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 xml:space="preserve">Патент 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2283C" w:rsidR="00C2283C">
              <w:rPr>
                <w:rFonts w:ascii="Times New Roman" w:eastAsia="TimesNewRomanPS-BoldMT" w:hAnsi="Times New Roman"/>
                <w:bCs/>
                <w:sz w:val="22"/>
                <w:szCs w:val="22"/>
              </w:rPr>
              <w:t xml:space="preserve">PCT patent in Scopus data base Patent Cooperation Treaty Application in Scopus. </w:t>
            </w:r>
            <w:r w:rsidRPr="00C2283C" w:rsidR="00C2283C">
              <w:rPr>
                <w:rFonts w:ascii="Times New Roman" w:hAnsi="Times New Roman"/>
                <w:sz w:val="22"/>
                <w:szCs w:val="22"/>
                <w:shd w:val="clear" w:color="auto" w:fill="F9F9F9"/>
              </w:rPr>
              <w:t xml:space="preserve">WO2018231037 </w:t>
            </w:r>
            <w:r w:rsidRPr="00C2283C" w:rsidR="00C2283C">
              <w:rPr>
                <w:rFonts w:ascii="Times New Roman" w:hAnsi="Times New Roman"/>
                <w:b/>
                <w:sz w:val="22"/>
                <w:szCs w:val="22"/>
                <w:shd w:val="clear" w:color="auto" w:fill="F9F9F9"/>
              </w:rPr>
              <w:t xml:space="preserve">2018 </w:t>
            </w:r>
            <w:hyperlink r:id="rId9" w:history="1">
              <w:r w:rsidRPr="00C2283C" w:rsidR="00C2283C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9F9F9"/>
                </w:rPr>
                <w:t>https://www.scopus.com/results/results.uri?src=p&amp;sort=plf-f&amp;st1=serekpaev&amp;st2=&amp;sid=fc99ac3773daef519646bd18281f7f9b&amp;sot=b&amp;sdt=b&amp;sl=22&amp;s=AUTHOR-NAME%28serekpaev%29&amp;cl=t&amp;offset=1&amp;ss=plf-f&amp;ws=r-f&amp;ps=r-f&amp;cs=r-f&amp;origin=resulttab&amp;zone=queryBar</w:t>
              </w:r>
            </w:hyperlink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1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lang w:val="kk-KZ"/>
              </w:rPr>
              <w:t>Serekpaev N.,</w:t>
            </w:r>
            <w:r w:rsidRPr="00C2283C" w:rsidR="00C2283C">
              <w:rPr>
                <w:b/>
                <w:u w:val="single"/>
              </w:rPr>
              <w:t>Stybaev G.,</w:t>
            </w:r>
            <w:r w:rsidRPr="00C2283C" w:rsidR="00C2283C">
              <w:rPr>
                <w:lang w:val="kk-KZ"/>
              </w:rPr>
              <w:t>Nogayev A., Baitelenova A.</w:t>
            </w:r>
            <w:r w:rsidRPr="00C2283C" w:rsidR="00C2283C">
              <w:t>, Ansabayeva A., Yessenzholov D., Ashirbekova I.</w:t>
            </w:r>
          </w:p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bCs/>
                <w:color w:val="323232"/>
              </w:rPr>
              <w:t>(10.07.2012 г. №1082)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2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rFonts w:eastAsia="SimSun"/>
                <w:lang w:val="ru-RU"/>
              </w:rPr>
              <w:t>Способ создания пастбищных агрофитоценозов путем регулирования сукцессионных процессов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bCs/>
                <w:color w:val="333333"/>
                <w:lang w:val="kk-KZ" w:eastAsia="zh-CN"/>
              </w:rPr>
              <w:t xml:space="preserve">Патент 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  <w:lang w:val="ru-RU"/>
              </w:rPr>
            </w:pPr>
            <w:r w:rsidRPr="00C2283C" w:rsidR="00C2283C">
              <w:rPr>
                <w:rFonts w:eastAsia="SimSun"/>
                <w:lang w:val="ru-RU"/>
              </w:rPr>
              <w:t>Патент на изобретение №34243, бюл. №12 от 27.03.</w:t>
            </w:r>
            <w:r w:rsidRPr="00C2283C" w:rsidR="00C2283C">
              <w:rPr>
                <w:rFonts w:eastAsia="SimSun"/>
                <w:b/>
                <w:lang w:val="ru-RU"/>
              </w:rPr>
              <w:t>2020</w:t>
            </w:r>
            <w:r w:rsidRPr="00C2283C" w:rsidR="00C2283C">
              <w:rPr>
                <w:rFonts w:eastAsia="SimSun"/>
                <w:lang w:val="ru-RU"/>
              </w:rPr>
              <w:t>.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1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rFonts w:eastAsia="SimSun"/>
                <w:lang w:val="ru-RU"/>
              </w:rPr>
            </w:pPr>
            <w:r w:rsidRPr="00C2283C" w:rsidR="00C2283C">
              <w:rPr>
                <w:rFonts w:eastAsia="SimSun"/>
                <w:b/>
                <w:u w:val="single"/>
                <w:lang w:val="ru-RU"/>
              </w:rPr>
              <w:t>Стыбаев Г.Ж.</w:t>
            </w:r>
            <w:r w:rsidRPr="00C2283C" w:rsidR="00C2283C">
              <w:rPr>
                <w:rFonts w:eastAsia="SimSun"/>
                <w:lang w:val="ru-RU"/>
              </w:rPr>
              <w:t>, Серекпаев Н.А., Байтеленова А.А., Хурметбек О.,  Муханов Н.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3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</w:rPr>
            </w:pPr>
            <w:r w:rsidRPr="00C2283C" w:rsidR="00C2283C">
              <w:t>Способ cоздания специализированных пастбищ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 xml:space="preserve">Патент 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C2283C" w:rsidR="00C2283C">
              <w:rPr>
                <w:lang w:val="ru-RU"/>
              </w:rPr>
              <w:t xml:space="preserve">Патент на изобретение, 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2283C" w:rsidR="00C2283C">
              <w:rPr>
                <w:rFonts w:ascii="Times New Roman" w:hAnsi="Times New Roman"/>
                <w:sz w:val="22"/>
                <w:szCs w:val="22"/>
                <w:lang w:val="ru-RU"/>
              </w:rPr>
              <w:t>заявка № 2017/0642.1 выдан 31.07.</w:t>
            </w:r>
            <w:r w:rsidRPr="00C2283C" w:rsidR="00C228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2017.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1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ru-RU"/>
              </w:rPr>
            </w:pPr>
            <w:r w:rsidRPr="00C2283C" w:rsidR="00C2283C">
              <w:rPr>
                <w:b/>
                <w:u w:val="single"/>
                <w:lang w:val="ru-RU"/>
              </w:rPr>
              <w:t xml:space="preserve">Стыбаев Г., </w:t>
            </w:r>
            <w:r w:rsidRPr="00C2283C" w:rsidR="00C2283C">
              <w:rPr>
                <w:lang w:val="ru-RU"/>
              </w:rPr>
              <w:t>Серекпаев Н., Байтеленова А., Хурметбек О., Вотчал Л.</w:t>
            </w:r>
          </w:p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bCs/>
                <w:color w:val="323232"/>
              </w:rPr>
              <w:t>(10.07.2012 г. №1082)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4.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ru-RU"/>
              </w:rPr>
            </w:pPr>
            <w:r w:rsidRPr="00C2283C" w:rsidR="00C2283C">
              <w:rPr>
                <w:lang w:val="ru-RU"/>
              </w:rPr>
              <w:t>Способ возделывания нетрадиционной кормовой культуры пайзы в степной зоне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bCs/>
                <w:color w:val="333333"/>
                <w:lang w:val="kk-KZ" w:eastAsia="zh-CN"/>
              </w:rPr>
              <w:t xml:space="preserve">Патент </w:t>
            </w:r>
          </w:p>
        </w:tc>
        <w:tc>
          <w:tcPr>
            <w:tcW w:w="4962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t>Патент на полезную модель №3949, 02.05.</w:t>
            </w:r>
            <w:r w:rsidRPr="00C2283C" w:rsidR="00C2283C">
              <w:rPr>
                <w:b/>
              </w:rPr>
              <w:t>2019.</w:t>
            </w:r>
          </w:p>
        </w:tc>
        <w:tc>
          <w:tcPr>
            <w:tcW w:w="1275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1</w:t>
            </w:r>
          </w:p>
        </w:tc>
        <w:tc>
          <w:tcPr>
            <w:tcW w:w="2807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C2283C" w:rsidR="00C2283C">
              <w:rPr>
                <w:lang w:val="ru-RU"/>
              </w:rPr>
              <w:t xml:space="preserve">Серекпаев Н., </w:t>
            </w:r>
            <w:r w:rsidRPr="00C2283C" w:rsidR="00C2283C">
              <w:rPr>
                <w:b/>
                <w:u w:val="single"/>
                <w:lang w:val="ru-RU"/>
              </w:rPr>
              <w:t>Стыбаев Г.,</w:t>
            </w:r>
            <w:r w:rsidRPr="00C2283C" w:rsidR="00C2283C">
              <w:rPr>
                <w:lang w:val="ru-RU"/>
              </w:rPr>
              <w:t xml:space="preserve"> Байтеленова А., </w:t>
            </w:r>
            <w:r w:rsidRPr="00C2283C" w:rsidR="00C2283C">
              <w:rPr>
                <w:lang w:val="kk-KZ"/>
              </w:rPr>
              <w:t xml:space="preserve">Ногаев А.А., </w:t>
            </w:r>
            <w:r w:rsidRPr="00C2283C" w:rsidR="00C2283C">
              <w:rPr>
                <w:lang w:val="ru-RU"/>
              </w:rPr>
              <w:t>Хурметбек О., Муханов Н.К.</w:t>
            </w: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</w:pPr>
    </w:p>
    <w:tbl>
      <w:tblPr>
        <w:tblStyle w:val="TableNormal"/>
        <w:tblW w:w="1531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10"/>
      </w:tblGrid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4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>Ізденуші                                                          Стыбаев Г.Ж.  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9"/>
          <w:cols w:space="708"/>
          <w:titlePg w:val="0"/>
          <w:docGrid w:linePitch="360"/>
        </w:sectPr>
      </w:pPr>
    </w:p>
    <w:p w:rsidP="00C2283C">
      <w:pPr>
        <w:pStyle w:val="Style7"/>
        <w:rPr>
          <w:rFonts w:ascii="Times New Roman" w:hAnsi="Times New Roman"/>
          <w:b w:val="0"/>
          <w:sz w:val="22"/>
          <w:szCs w:val="22"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p w:rsidP="00C2283C">
      <w:pPr>
        <w:pStyle w:val="a7"/>
        <w:rPr>
          <w:rFonts w:ascii="Times New Roman" w:hAnsi="Times New Roman"/>
          <w:sz w:val="22"/>
          <w:szCs w:val="22"/>
          <w:lang w:val="kk-KZ" w:eastAsia="ru-RU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4147"/>
        <w:gridCol w:w="1353"/>
        <w:gridCol w:w="3969"/>
        <w:gridCol w:w="1304"/>
        <w:gridCol w:w="3941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3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3969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30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3941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6"/>
            <w:textDirection w:val="lrTb"/>
            <w:vAlign w:val="top"/>
          </w:tcPr>
          <w:p w:rsidP="00C228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kk-KZ"/>
              </w:rPr>
            </w:pP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>Халықаралық рецензияланатын ғылыми журналдарда (Clarivate Analytics (Кларивэйт Аналитикс) компаниясының Journal Citation Reports (Жорнал Цитэйшэн Репортс) деректері немесе Scopus (Скопус) деректер базасында CiteScore (СайтСкор) бойынша база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  <w:lang w:val="kk-KZ"/>
              </w:rPr>
              <w:t xml:space="preserve">ларына кіретін журналдардағы 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>ғылыми мақала</w:t>
            </w:r>
            <w:r w:rsidRPr="00C2283C" w:rsidR="00C2283C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  <w:lang w:val="kk-KZ"/>
              </w:rPr>
              <w:t>лар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1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</w:rPr>
            </w:pPr>
            <w:r w:rsidRPr="00C2283C" w:rsidR="00C2283C">
              <w:rPr>
                <w:rStyle w:val="highlight-moduleako5d"/>
                <w:bCs/>
              </w:rPr>
              <w:t>Efficiency of Japanese Millet (Echinochloa Frumentacea) Fodder Crop Cultivation in the Arid Steppe</w:t>
            </w:r>
          </w:p>
        </w:tc>
        <w:tc>
          <w:tcPr>
            <w:tcW w:w="13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 xml:space="preserve">Басылым </w:t>
            </w:r>
          </w:p>
        </w:tc>
        <w:tc>
          <w:tcPr>
            <w:tcW w:w="3969" w:type="dxa"/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hyperlink r:id="rId10" w:history="1">
              <w:r w:rsidRPr="00C2283C" w:rsidR="00C2283C">
                <w:rPr>
                  <w:rStyle w:val="a4"/>
                  <w:rFonts w:ascii="Times New Roman" w:hAnsi="Times New Roman"/>
                  <w:bCs/>
                  <w:iCs w:val="0"/>
                  <w:sz w:val="22"/>
                  <w:szCs w:val="22"/>
                  <w:shd w:val="clear" w:color="auto" w:fill="FFFFFF"/>
                </w:rPr>
                <w:t>OnLine Journal of Biological Sciences</w:t>
              </w:r>
            </w:hyperlink>
            <w:r w:rsidRPr="00C2283C" w:rsidR="00C2283C">
              <w:rPr>
                <w:rFonts w:ascii="Times New Roman" w:hAnsi="Times New Roman"/>
                <w:i w:val="0"/>
                <w:color w:val="323232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C2283C" w:rsidR="00C2283C">
              <w:rPr>
                <w:rStyle w:val="typography-modulelvnit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Том 23, Выпуск 4, Страницы 424 – 431</w:t>
            </w:r>
            <w:r w:rsidRPr="00C2283C" w:rsidR="00C2283C">
              <w:rPr>
                <w:rStyle w:val="typography-modulelvnit"/>
                <w:rFonts w:ascii="Times New Roman" w:hAnsi="Times New Roman"/>
                <w:i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C2283C" w:rsidR="00C2283C">
              <w:rPr>
                <w:rStyle w:val="typography-modulelvnit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2023</w:t>
            </w:r>
            <w:r w:rsidRPr="00C2283C" w:rsidR="00C2283C">
              <w:rPr>
                <w:rFonts w:ascii="Times New Roman" w:hAnsi="Times New Roman"/>
                <w:i w:val="0"/>
                <w:sz w:val="22"/>
                <w:szCs w:val="22"/>
              </w:rPr>
              <w:t>(</w:t>
            </w:r>
            <w:r w:rsidRPr="00C2283C" w:rsidR="00C2283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Q3, Pr.-41</w:t>
            </w:r>
            <w:r w:rsidRPr="00C2283C" w:rsidR="00C2283C">
              <w:rPr>
                <w:rFonts w:ascii="Times New Roman" w:hAnsi="Times New Roman"/>
                <w:i w:val="0"/>
                <w:sz w:val="22"/>
                <w:szCs w:val="22"/>
              </w:rPr>
              <w:t>)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15</w:t>
            </w:r>
          </w:p>
        </w:tc>
        <w:tc>
          <w:tcPr>
            <w:tcW w:w="3941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lang w:val="kk-KZ"/>
              </w:rPr>
              <w:t xml:space="preserve">Nurbolat Mukhanov, Nurlan Serekpayev, Nurlan Balgabayev, </w:t>
            </w:r>
            <w:r w:rsidRPr="00C2283C" w:rsidR="00C2283C">
              <w:rPr>
                <w:b/>
                <w:lang w:val="kk-KZ"/>
              </w:rPr>
              <w:t>Gani Stybayev</w:t>
            </w:r>
            <w:r w:rsidRPr="00C2283C" w:rsidR="00C2283C">
              <w:rPr>
                <w:lang w:val="kk-KZ"/>
              </w:rPr>
              <w:t>, Aliya Baitelenova, Adilbek Nogaev, Almas Kurbanbayev, Balzhan Akhylbekova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2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</w:rPr>
            </w:pPr>
            <w:hyperlink r:id="rId11" w:tooltip="Показать сведения о документе" w:history="1">
              <w:r w:rsidRPr="00C2283C" w:rsidR="00C2283C">
                <w:rPr>
                  <w:rStyle w:val="a3"/>
                  <w:bCs/>
                  <w:color w:val="323232"/>
                  <w:shd w:val="clear" w:color="auto" w:fill="FFFFFF"/>
                </w:rPr>
                <w:t>Succession dynamics, quality, and production in improved and natural pastures in Northern Kazakhstan</w:t>
              </w:r>
            </w:hyperlink>
          </w:p>
        </w:tc>
        <w:tc>
          <w:tcPr>
            <w:tcW w:w="13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3969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hyperlink r:id="rId12" w:tooltip="Показать сведения о названии источника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Bulgarian Journal of Agricultural Science</w:t>
              </w:r>
            </w:hyperlink>
            <w:r w:rsidRPr="00C2283C" w:rsidR="00C2283C">
              <w:t xml:space="preserve">, </w:t>
            </w:r>
            <w:r w:rsidRPr="00C2283C" w:rsidR="00C2283C">
              <w:rPr>
                <w:color w:val="323232"/>
              </w:rPr>
              <w:t xml:space="preserve">Т 27, с. 95-102. </w:t>
            </w:r>
            <w:r w:rsidRPr="00C2283C" w:rsidR="00C2283C">
              <w:rPr>
                <w:color w:val="323232"/>
                <w:shd w:val="clear" w:color="auto" w:fill="FFFFFF"/>
              </w:rPr>
              <w:t xml:space="preserve">2021 </w:t>
            </w:r>
            <w:r w:rsidRPr="00C2283C" w:rsidR="00C2283C">
              <w:t>https://agrojournal.org/27/01s-12.html(</w:t>
            </w:r>
            <w:r w:rsidRPr="00C2283C" w:rsidR="00C2283C">
              <w:rPr>
                <w:b/>
              </w:rPr>
              <w:t>Q4, Pr.-41</w:t>
            </w:r>
            <w:r w:rsidRPr="00C2283C" w:rsidR="00C2283C">
              <w:t>)</w:t>
            </w:r>
          </w:p>
        </w:tc>
        <w:tc>
          <w:tcPr>
            <w:tcW w:w="130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18</w:t>
            </w:r>
          </w:p>
        </w:tc>
        <w:tc>
          <w:tcPr>
            <w:tcW w:w="3941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rStyle w:val="typography-modulelvnit"/>
                <w:b/>
                <w:bCs/>
                <w:color w:val="323232"/>
              </w:rPr>
              <w:t>StybayevGani,</w:t>
            </w:r>
            <w:r w:rsidRPr="00C2283C" w:rsidR="00C2283C">
              <w:rPr>
                <w:rStyle w:val="typography-modulelvnit"/>
                <w:color w:val="323232"/>
              </w:rPr>
              <w:t>SerekpayevNurlan</w:t>
            </w:r>
            <w:r w:rsidRPr="00C2283C" w:rsidR="00C2283C">
              <w:rPr>
                <w:rStyle w:val="author-modulewfeox"/>
                <w:color w:val="323232"/>
              </w:rPr>
              <w:t xml:space="preserve">, 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rStyle w:val="typography-modulelvnit"/>
                <w:color w:val="323232"/>
              </w:rPr>
              <w:t>YanchevaHristina</w:t>
            </w:r>
            <w:r w:rsidRPr="00C2283C" w:rsidR="00C2283C">
              <w:rPr>
                <w:rStyle w:val="author-modulewfeox"/>
                <w:color w:val="323232"/>
              </w:rPr>
              <w:t xml:space="preserve">, </w:t>
            </w:r>
            <w:r w:rsidRPr="00C2283C" w:rsidR="00C2283C">
              <w:rPr>
                <w:rStyle w:val="typography-modulelvnit"/>
                <w:color w:val="323232"/>
              </w:rPr>
              <w:t>BaitelenovaAliya</w:t>
            </w:r>
            <w:r w:rsidRPr="00C2283C" w:rsidR="00C2283C">
              <w:rPr>
                <w:rStyle w:val="author-modulewfeox"/>
                <w:color w:val="323232"/>
              </w:rPr>
              <w:t>,</w:t>
            </w:r>
            <w:r w:rsidRPr="00C2283C" w:rsidR="00C2283C">
              <w:rPr>
                <w:rStyle w:val="typography-modulelvnit"/>
                <w:color w:val="323232"/>
              </w:rPr>
              <w:t>NogayevAdilbek</w:t>
            </w:r>
            <w:r w:rsidRPr="00C2283C" w:rsidR="00C2283C">
              <w:rPr>
                <w:rStyle w:val="author-modulewfeox"/>
                <w:color w:val="323232"/>
              </w:rPr>
              <w:t xml:space="preserve">, </w:t>
            </w:r>
            <w:r w:rsidRPr="00C2283C" w:rsidR="00C2283C">
              <w:rPr>
                <w:rStyle w:val="typography-modulelvnit"/>
                <w:color w:val="323232"/>
              </w:rPr>
              <w:t>KhurmetbekOktyabr</w:t>
            </w:r>
            <w:r w:rsidRPr="00C2283C" w:rsidR="00C2283C">
              <w:rPr>
                <w:rStyle w:val="author-modulewfeox"/>
                <w:color w:val="323232"/>
              </w:rPr>
              <w:t xml:space="preserve">, 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rStyle w:val="typography-modulelvnit"/>
                <w:color w:val="323232"/>
              </w:rPr>
              <w:t>Mukhanov Nurbolat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3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</w:rPr>
            </w:pPr>
            <w:hyperlink r:id="rId13" w:tooltip="Показать сведения о документе" w:history="1">
              <w:r w:rsidRPr="00C2283C" w:rsidR="00C2283C">
                <w:rPr>
                  <w:rStyle w:val="a3"/>
                  <w:bCs/>
                  <w:color w:val="323232"/>
                  <w:shd w:val="clear" w:color="auto" w:fill="FFFFFF"/>
                </w:rPr>
                <w:t>Photosynthetic potential and productivity of annual mixed crops in northern kazakhstan</w:t>
              </w:r>
            </w:hyperlink>
          </w:p>
        </w:tc>
        <w:tc>
          <w:tcPr>
            <w:tcW w:w="13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3969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hyperlink r:id="rId12" w:tooltip="Показать сведения о названии источника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Bulgarian Journal of Agricultural Science</w:t>
              </w:r>
            </w:hyperlink>
            <w:r w:rsidRPr="00C2283C" w:rsidR="00C2283C">
              <w:t xml:space="preserve">, </w:t>
            </w:r>
            <w:r w:rsidRPr="00C2283C" w:rsidR="00C2283C">
              <w:rPr>
                <w:color w:val="323232"/>
              </w:rPr>
              <w:t>Т 27, с. 85-94. 2021</w:t>
            </w:r>
            <w:r w:rsidRPr="00C2283C" w:rsidR="00C2283C">
              <w:t>https://agrojournal.org/27/01s-11.html (</w:t>
            </w:r>
            <w:r w:rsidRPr="00C2283C" w:rsidR="00C2283C">
              <w:rPr>
                <w:b/>
              </w:rPr>
              <w:t>Q4, Pr.-41</w:t>
            </w:r>
            <w:r w:rsidRPr="00C2283C" w:rsidR="00C2283C">
              <w:t>)</w:t>
            </w:r>
          </w:p>
        </w:tc>
        <w:tc>
          <w:tcPr>
            <w:tcW w:w="130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12</w:t>
            </w:r>
          </w:p>
        </w:tc>
        <w:tc>
          <w:tcPr>
            <w:tcW w:w="3941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rStyle w:val="typography-modulelvnit"/>
                <w:color w:val="323232"/>
              </w:rPr>
              <w:t>Baitelenova Aliya</w:t>
            </w:r>
            <w:r w:rsidRPr="00C2283C" w:rsidR="00C2283C">
              <w:rPr>
                <w:rStyle w:val="author-modulewfeox"/>
                <w:color w:val="323232"/>
              </w:rPr>
              <w:t xml:space="preserve">, </w:t>
            </w:r>
            <w:r w:rsidRPr="00C2283C" w:rsidR="00C2283C">
              <w:rPr>
                <w:rStyle w:val="typography-modulelvnit"/>
                <w:color w:val="323232"/>
              </w:rPr>
              <w:t>Kurbanbaye, Almas</w:t>
            </w:r>
            <w:r w:rsidRPr="00C2283C" w:rsidR="00C2283C">
              <w:rPr>
                <w:rStyle w:val="author-modulewfeox"/>
                <w:color w:val="323232"/>
              </w:rPr>
              <w:t xml:space="preserve">, </w:t>
            </w:r>
            <w:r w:rsidRPr="00C2283C" w:rsidR="00C2283C">
              <w:rPr>
                <w:rStyle w:val="typography-modulelvnit"/>
                <w:b/>
                <w:color w:val="323232"/>
              </w:rPr>
              <w:t>Stybayev Gani</w:t>
            </w:r>
            <w:r w:rsidRPr="00C2283C" w:rsidR="00C2283C">
              <w:rPr>
                <w:rStyle w:val="author-modulewfeox"/>
              </w:rPr>
              <w:t xml:space="preserve">, </w:t>
            </w:r>
            <w:r w:rsidRPr="00C2283C" w:rsidR="00C2283C">
              <w:rPr>
                <w:rStyle w:val="typography-modulelvnit"/>
                <w:color w:val="323232"/>
              </w:rPr>
              <w:t>Yancheva Hristina</w:t>
            </w:r>
            <w:r w:rsidRPr="00C2283C" w:rsidR="00C2283C">
              <w:rPr>
                <w:rStyle w:val="author-modulewfeox"/>
              </w:rPr>
              <w:t xml:space="preserve">, </w:t>
            </w:r>
            <w:r w:rsidRPr="00C2283C" w:rsidR="00C2283C">
              <w:rPr>
                <w:rStyle w:val="typography-modulelvnit"/>
                <w:color w:val="323232"/>
              </w:rPr>
              <w:t>Serekpayev Nurlan</w:t>
            </w:r>
            <w:r w:rsidRPr="00C2283C" w:rsidR="00C2283C">
              <w:rPr>
                <w:rStyle w:val="author-modulewfeox"/>
              </w:rPr>
              <w:t xml:space="preserve">, </w:t>
            </w:r>
            <w:r w:rsidRPr="00C2283C" w:rsidR="00C2283C">
              <w:rPr>
                <w:rStyle w:val="typography-modulelvnit"/>
                <w:color w:val="323232"/>
              </w:rPr>
              <w:t>Mukhanov Nurbolat</w:t>
            </w:r>
            <w:r w:rsidRPr="00C2283C" w:rsidR="00C2283C">
              <w:rPr>
                <w:rStyle w:val="author-modulewfeox"/>
                <w:color w:val="323232"/>
              </w:rPr>
              <w:t>,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rStyle w:val="typography-modulelvnit"/>
                <w:color w:val="323232"/>
              </w:rPr>
              <w:t>Amantaev Bekzat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4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</w:rPr>
            </w:pPr>
            <w:r w:rsidRPr="00C2283C" w:rsidR="00C2283C">
              <w:rPr>
                <w:bCs/>
                <w:iCs/>
                <w:lang w:eastAsia="ru-RU"/>
              </w:rPr>
              <w:t>Adaptive technology of environmentally – friendly production of legumes in the dry steppe zones</w:t>
            </w:r>
          </w:p>
        </w:tc>
        <w:tc>
          <w:tcPr>
            <w:tcW w:w="13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3969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  <w:lang w:eastAsia="zh-CN"/>
              </w:rPr>
            </w:pPr>
            <w:hyperlink r:id="rId14" w:tooltip="Показать сведения о названии источника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Journal of Central European Agriculture</w:t>
              </w:r>
            </w:hyperlink>
            <w:r w:rsidRPr="00C2283C" w:rsidR="00C2283C">
              <w:t xml:space="preserve">, </w:t>
            </w:r>
            <w:r w:rsidRPr="00C2283C" w:rsidR="00C2283C">
              <w:rPr>
                <w:color w:val="323232"/>
              </w:rPr>
              <w:t xml:space="preserve">18(1), с. 73-94, </w:t>
            </w:r>
            <w:r w:rsidRPr="00C2283C" w:rsidR="00C2283C">
              <w:rPr>
                <w:rStyle w:val="list-group-item"/>
                <w:rFonts w:eastAsia="等线 Light"/>
              </w:rPr>
              <w:t xml:space="preserve">Volume 18, Issue 1, </w:t>
            </w:r>
            <w:r w:rsidRPr="00C2283C" w:rsidR="00C2283C">
              <w:rPr>
                <w:rStyle w:val="list-group-item"/>
                <w:rFonts w:eastAsia="等线 Light"/>
                <w:b/>
              </w:rPr>
              <w:t>2017</w:t>
            </w:r>
            <w:r w:rsidRPr="00C2283C" w:rsidR="00C2283C">
              <w:rPr>
                <w:rStyle w:val="list-group-item"/>
                <w:rFonts w:eastAsia="等线 Light"/>
              </w:rPr>
              <w:t xml:space="preserve">, Pages 73-94. </w:t>
            </w:r>
            <w:r w:rsidRPr="00C2283C" w:rsidR="00C2283C">
              <w:t>(</w:t>
            </w:r>
            <w:r w:rsidRPr="00C2283C" w:rsidR="00C2283C">
              <w:rPr>
                <w:b/>
              </w:rPr>
              <w:t>Q4, Pr.-34</w:t>
            </w:r>
            <w:r w:rsidRPr="00C2283C" w:rsidR="00C2283C">
              <w:t>)</w:t>
            </w:r>
          </w:p>
          <w:p w:rsidP="00C2283C">
            <w:pPr>
              <w:spacing w:after="0" w:line="240" w:lineRule="auto"/>
              <w:jc w:val="both"/>
              <w:rPr>
                <w:color w:val="323232"/>
              </w:rPr>
            </w:pPr>
            <w:r w:rsidRPr="00C2283C" w:rsidR="00C2283C">
              <w:rPr>
                <w:bCs/>
                <w:lang w:eastAsia="zh-CN"/>
              </w:rPr>
              <w:t>DOI:</w:t>
            </w:r>
            <w:r w:rsidRPr="00C2283C" w:rsidR="00C2283C">
              <w:rPr>
                <w:lang w:eastAsia="zh-CN"/>
              </w:rPr>
              <w:t>10.5513/JCEA01/18.1.1869</w:t>
            </w:r>
          </w:p>
        </w:tc>
        <w:tc>
          <w:tcPr>
            <w:tcW w:w="130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color w:val="000000"/>
              </w:rPr>
            </w:pPr>
            <w:r w:rsidRPr="00C2283C" w:rsidR="00C2283C">
              <w:rPr>
                <w:color w:val="000000"/>
              </w:rPr>
              <w:t>14</w:t>
            </w:r>
          </w:p>
        </w:tc>
        <w:tc>
          <w:tcPr>
            <w:tcW w:w="3941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color w:val="323232"/>
              </w:rPr>
            </w:pPr>
            <w:hyperlink r:id="rId15" w:tooltip="Показать сведения об авторе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Popov, V.</w:t>
              </w:r>
            </w:hyperlink>
            <w:r w:rsidRPr="00C2283C" w:rsidR="00C2283C">
              <w:rPr>
                <w:color w:val="323232"/>
                <w:shd w:val="clear" w:color="auto" w:fill="FFFFFF"/>
              </w:rPr>
              <w:t>, </w:t>
            </w:r>
            <w:hyperlink r:id="rId16" w:tooltip="Показатьсведенияобавторе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Serekpaev, N.</w:t>
              </w:r>
            </w:hyperlink>
            <w:r w:rsidRPr="00C2283C" w:rsidR="00C2283C">
              <w:rPr>
                <w:color w:val="323232"/>
                <w:shd w:val="clear" w:color="auto" w:fill="FFFFFF"/>
              </w:rPr>
              <w:t>, </w:t>
            </w:r>
            <w:hyperlink r:id="rId17" w:tooltip="Показатьсведенияобавторе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Zharlygasov, Z.</w:t>
              </w:r>
            </w:hyperlink>
            <w:r w:rsidRPr="00C2283C" w:rsidR="00C2283C">
              <w:rPr>
                <w:color w:val="323232"/>
                <w:shd w:val="clear" w:color="auto" w:fill="FFFFFF"/>
              </w:rPr>
              <w:t>, </w:t>
            </w:r>
            <w:hyperlink r:id="rId18" w:tooltip="Показатьсведенияобавторе" w:history="1">
              <w:r w:rsidRPr="00C2283C" w:rsidR="00C2283C">
                <w:rPr>
                  <w:rStyle w:val="a3"/>
                  <w:b/>
                  <w:color w:val="323232"/>
                  <w:shd w:val="clear" w:color="auto" w:fill="FFFFFF"/>
                </w:rPr>
                <w:t>Stybaev, G.</w:t>
              </w:r>
            </w:hyperlink>
            <w:r w:rsidRPr="00C2283C" w:rsidR="00C2283C">
              <w:rPr>
                <w:color w:val="323232"/>
                <w:shd w:val="clear" w:color="auto" w:fill="FFFFFF"/>
              </w:rPr>
              <w:t>, </w:t>
            </w:r>
            <w:hyperlink r:id="rId19" w:tooltip="Показатьсведенияобавторе" w:history="1">
              <w:r w:rsidRPr="00C2283C" w:rsidR="00C2283C">
                <w:rPr>
                  <w:rStyle w:val="a3"/>
                  <w:color w:val="323232"/>
                  <w:shd w:val="clear" w:color="auto" w:fill="FFFFFF"/>
                </w:rPr>
                <w:t>Ansabaeva, A.</w:t>
              </w:r>
            </w:hyperlink>
          </w:p>
        </w:tc>
      </w:tr>
    </w:tbl>
    <w:p w:rsidP="00C2283C">
      <w:pPr>
        <w:spacing w:after="0" w:line="240" w:lineRule="auto"/>
        <w:rPr>
          <w:lang w:val="kk-KZ"/>
        </w:rPr>
      </w:pPr>
    </w:p>
    <w:tbl>
      <w:tblPr>
        <w:tblStyle w:val="TableNormal"/>
        <w:tblW w:w="1531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10"/>
      </w:tblGrid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4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   </w:t>
            </w:r>
          </w:p>
          <w:p w:rsidP="00C2283C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>Ізденуші                                                          Стыбаев Г.Ж.        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10"/>
          <w:cols w:space="708"/>
          <w:titlePg w:val="0"/>
          <w:docGrid w:linePitch="360"/>
        </w:sectPr>
      </w:pPr>
    </w:p>
    <w:p w:rsidP="00C2283C">
      <w:pPr>
        <w:spacing w:after="0" w:line="240" w:lineRule="auto"/>
        <w:jc w:val="center"/>
        <w:rPr>
          <w:b/>
          <w:lang w:val="kk-KZ"/>
        </w:rPr>
      </w:pP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Стыбаев Гани Жасымбековичтің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2014-2024 жылдар аралығындағы ғылыми және ғылыми-әдістемелік еңбектерінің</w:t>
      </w:r>
    </w:p>
    <w:p w:rsidP="00C2283C">
      <w:pPr>
        <w:spacing w:after="0" w:line="240" w:lineRule="auto"/>
        <w:jc w:val="center"/>
        <w:rPr>
          <w:b/>
          <w:lang w:val="kk-KZ"/>
        </w:rPr>
      </w:pPr>
      <w:r w:rsidRPr="00C2283C" w:rsidR="00C2283C">
        <w:rPr>
          <w:b/>
          <w:lang w:val="kk-KZ"/>
        </w:rPr>
        <w:t>ТІЗІМІ</w:t>
      </w:r>
    </w:p>
    <w:tbl>
      <w:tblPr>
        <w:tblStyle w:val="TableNormal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4147"/>
        <w:gridCol w:w="1523"/>
        <w:gridCol w:w="4253"/>
        <w:gridCol w:w="1417"/>
        <w:gridCol w:w="3374"/>
      </w:tblGrid>
      <w:tr>
        <w:tblPrEx>
          <w:tblW w:w="15310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</w:p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b/>
                <w:spacing w:val="-10"/>
              </w:rPr>
              <w:t>№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Мақаланың атауы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Басылым немесе қолжазба құқығында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 xml:space="preserve">(атауы, номері, жылы) 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ru-RU"/>
              </w:rPr>
            </w:pPr>
            <w:r w:rsidRPr="00C2283C" w:rsidR="00C2283C">
              <w:rPr>
                <w:lang w:val="kk-KZ"/>
              </w:rPr>
              <w:t>Баспа бет немесе беттер саны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Авторлары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10" w:type="dxa"/>
            <w:gridSpan w:val="6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lang w:val="kk-KZ"/>
              </w:rPr>
            </w:pPr>
            <w:r w:rsidRPr="00C2283C" w:rsidR="00C2283C">
              <w:rPr>
                <w:b/>
                <w:lang w:val="kk-KZ"/>
              </w:rPr>
              <w:t>Басқада басылымдар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pacing w:val="-10"/>
              </w:rPr>
            </w:pPr>
            <w:r w:rsidRPr="00C2283C" w:rsidR="00C2283C">
              <w:rPr>
                <w:lang w:val="kk-KZ"/>
              </w:rPr>
              <w:t>1</w:t>
            </w:r>
            <w:r w:rsidRPr="00C2283C" w:rsidR="00C2283C">
              <w:t>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rStyle w:val="bigtext"/>
                <w:bCs/>
                <w:lang w:val="ru-RU"/>
              </w:rPr>
            </w:pPr>
            <w:r w:rsidRPr="00C2283C" w:rsidR="00C2283C">
              <w:rPr>
                <w:lang w:val="ru-RU"/>
              </w:rPr>
              <w:t xml:space="preserve">Формирование фотосинтетического потенциала культуры </w:t>
            </w:r>
            <w:r w:rsidRPr="00C2283C" w:rsidR="00C2283C">
              <w:t>Echinochloa</w:t>
            </w:r>
            <w:r w:rsidRPr="00C2283C" w:rsidR="00C2283C">
              <w:rPr>
                <w:lang w:val="ru-RU"/>
              </w:rPr>
              <w:t xml:space="preserve"> </w:t>
            </w:r>
            <w:r w:rsidRPr="00C2283C" w:rsidR="00C2283C">
              <w:t>frumentacea</w:t>
            </w:r>
            <w:r w:rsidRPr="00C2283C" w:rsidR="00C2283C">
              <w:rPr>
                <w:lang w:val="ru-RU"/>
              </w:rPr>
              <w:t xml:space="preserve"> в травосмеси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t>Iscience</w:t>
            </w:r>
            <w:r w:rsidRPr="00C2283C" w:rsidR="00C2283C">
              <w:rPr>
                <w:lang w:val="ru-RU"/>
              </w:rPr>
              <w:t>.</w:t>
            </w:r>
            <w:r w:rsidRPr="00C2283C" w:rsidR="00C2283C">
              <w:t>IN</w:t>
            </w:r>
            <w:r w:rsidRPr="00C2283C" w:rsidR="00C2283C">
              <w:rPr>
                <w:lang w:val="ru-RU"/>
              </w:rPr>
              <w:t>.</w:t>
            </w:r>
            <w:r w:rsidRPr="00C2283C" w:rsidR="00C2283C">
              <w:t>UA</w:t>
            </w:r>
            <w:r w:rsidRPr="00C2283C" w:rsidR="00C2283C">
              <w:rPr>
                <w:lang w:val="ru-RU"/>
              </w:rPr>
              <w:t xml:space="preserve"> «Актуальные научные исследования в современном мире» Выпуск 5(73) ч. 10 Май.  </w:t>
            </w:r>
            <w:r w:rsidRPr="00C2283C" w:rsidR="00C2283C">
              <w:rPr>
                <w:b/>
              </w:rPr>
              <w:t>2021</w:t>
            </w:r>
            <w:r w:rsidRPr="00C2283C" w:rsidR="00C2283C">
              <w:t xml:space="preserve"> г. С. 147-153. РИНЦ http://elibrary.ru/title</w:t>
            </w:r>
            <w:r w:rsidRPr="00C2283C" w:rsidR="00C2283C">
              <w:rPr>
                <w:lang w:val="kk-KZ"/>
              </w:rPr>
              <w:t xml:space="preserve"> </w:t>
            </w:r>
            <w:r w:rsidRPr="00C2283C" w:rsidR="00C2283C">
              <w:t>_about.asp?id=58411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bCs/>
                <w:lang w:val="kk-KZ"/>
              </w:rPr>
              <w:t>6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Серекпаев Н.А., Муханов Н.К., Курбанбаев А.И., Байтеленова А.А.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2.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>Изучение сукцессии растительности пастбищ Акмолинской области Северного Казахстана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lang w:val="kk-KZ"/>
              </w:rPr>
              <w:t xml:space="preserve">Актуальные научные исследования в современном мире. Переяслав-Хмельницкий. Август. </w:t>
            </w:r>
            <w:r w:rsidRPr="00C2283C" w:rsidR="00C2283C">
              <w:rPr>
                <w:b/>
                <w:lang w:val="kk-KZ"/>
              </w:rPr>
              <w:t>2018</w:t>
            </w:r>
            <w:r w:rsidRPr="00C2283C" w:rsidR="00C2283C">
              <w:rPr>
                <w:lang w:val="kk-KZ"/>
              </w:rPr>
              <w:t>. С 162-166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4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C2283C" w:rsidR="00C2283C">
              <w:rPr>
                <w:b/>
                <w:u w:val="single"/>
                <w:lang w:val="kk-KZ"/>
              </w:rPr>
              <w:t xml:space="preserve">Стыбаев Г.Ж., </w:t>
            </w:r>
            <w:r w:rsidRPr="00C2283C" w:rsidR="00C2283C">
              <w:rPr>
                <w:lang w:val="kk-KZ"/>
              </w:rPr>
              <w:t>Байтеленова А.А., Ногаев А.А., Курбанбаев 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4"/>
        </w:trPr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3.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rPr>
                <w:lang w:val="kk-KZ"/>
              </w:rPr>
            </w:pPr>
            <w:r w:rsidRPr="00C2283C" w:rsidR="00C2283C">
              <w:rPr>
                <w:lang w:val="ru-RU"/>
              </w:rPr>
              <w:t>С</w:t>
            </w:r>
            <w:r w:rsidRPr="00C2283C" w:rsidR="00C2283C">
              <w:rPr>
                <w:lang w:val="kk-KZ"/>
              </w:rPr>
              <w:t>укцессии растительности в пастбищных экосистемах сухо-степной зоны Северного Казахстана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iCs/>
                <w:lang w:val="ru-RU"/>
              </w:rPr>
              <w:t>Международный научно-исследовательский журнал</w:t>
            </w:r>
            <w:r w:rsidRPr="00C2283C" w:rsidR="00C2283C">
              <w:rPr>
                <w:iCs/>
                <w:lang w:val="kk-KZ"/>
              </w:rPr>
              <w:t xml:space="preserve">. </w:t>
            </w:r>
            <w:r w:rsidRPr="00C2283C" w:rsidR="00C2283C">
              <w:rPr>
                <w:iCs/>
                <w:lang w:val="ru-RU"/>
              </w:rPr>
              <w:t>№ 11 (77)</w:t>
            </w:r>
            <w:r w:rsidRPr="00C2283C" w:rsidR="00C2283C">
              <w:rPr>
                <w:iCs/>
                <w:lang w:val="kk-KZ"/>
              </w:rPr>
              <w:t>.</w:t>
            </w:r>
            <w:r w:rsidRPr="00C2283C" w:rsidR="00C2283C">
              <w:rPr>
                <w:iCs/>
                <w:lang w:val="ru-RU"/>
              </w:rPr>
              <w:t xml:space="preserve"> Часть 2</w:t>
            </w:r>
            <w:r w:rsidRPr="00C2283C" w:rsidR="00C2283C">
              <w:rPr>
                <w:iCs/>
                <w:lang w:val="kk-KZ"/>
              </w:rPr>
              <w:t xml:space="preserve">. </w:t>
            </w:r>
            <w:r w:rsidRPr="00C2283C" w:rsidR="00C2283C">
              <w:rPr>
                <w:iCs/>
              </w:rPr>
              <w:t>Ноябрь</w:t>
            </w:r>
            <w:r w:rsidRPr="00C2283C" w:rsidR="00C2283C">
              <w:rPr>
                <w:iCs/>
                <w:lang w:val="kk-KZ"/>
              </w:rPr>
              <w:t xml:space="preserve">. 2018. </w:t>
            </w:r>
            <w:r w:rsidRPr="00C2283C" w:rsidR="00C2283C">
              <w:rPr>
                <w:lang w:val="kk-KZ"/>
              </w:rPr>
              <w:t>С 8-14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7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b/>
                <w:u w:val="single"/>
                <w:lang w:val="kk-KZ"/>
              </w:rPr>
            </w:pPr>
            <w:r w:rsidRPr="00C2283C" w:rsidR="00C2283C">
              <w:rPr>
                <w:b/>
                <w:u w:val="single"/>
                <w:lang w:val="kk-KZ"/>
              </w:rPr>
              <w:t>Стыбаев Г.Ж.,</w:t>
            </w:r>
            <w:r w:rsidRPr="00C2283C" w:rsidR="00C2283C">
              <w:rPr>
                <w:lang w:val="kk-KZ"/>
              </w:rPr>
              <w:t xml:space="preserve"> Серекпаев Н.А., Муханов Н.К., Байтеленова А.А.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4.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  <w:lang w:val="kk-KZ"/>
              </w:rPr>
            </w:pPr>
            <w:r w:rsidRPr="00C2283C" w:rsidR="00C2283C">
              <w:rPr>
                <w:lang w:val="kk-KZ"/>
              </w:rPr>
              <w:t>Жайылымдарды үстіртін жақсарту барысындағы көп жылдық шөптердің екінші жылындағы өсіп-даму ерекшеліктері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bCs/>
                <w:lang w:val="kk-KZ"/>
              </w:rPr>
              <w:t>ҚР ҰҒА жаршысы, №1(25) 2015. 54-58 беттер.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lang w:val="kk-KZ"/>
              </w:rPr>
              <w:t>5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C2283C" w:rsidR="00C2283C">
              <w:rPr>
                <w:lang w:val="kk-KZ"/>
              </w:rPr>
              <w:t>Серекпаев Н.А., Стыбаев Г.Ж., Хурметбек О.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5.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autoSpaceDE w:val="0"/>
              <w:autoSpaceDN w:val="0"/>
              <w:spacing w:after="0" w:line="240" w:lineRule="auto"/>
              <w:jc w:val="both"/>
              <w:rPr>
                <w:bCs/>
                <w:iCs/>
              </w:rPr>
            </w:pPr>
            <w:r w:rsidRPr="00C2283C" w:rsidR="00C2283C">
              <w:rPr>
                <w:color w:val="000000"/>
                <w:spacing w:val="2"/>
              </w:rPr>
              <w:t xml:space="preserve">Management of a successional process in natural pastures 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bCs/>
                <w:color w:val="000000"/>
              </w:rPr>
              <w:t xml:space="preserve">Tutorial, Warsaw, Poland, </w:t>
            </w:r>
            <w:r w:rsidRPr="00C2283C" w:rsidR="00C2283C">
              <w:rPr>
                <w:b/>
                <w:bCs/>
                <w:color w:val="000000"/>
              </w:rPr>
              <w:t>2020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bCs/>
              </w:rPr>
              <w:t>9.6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</w:pPr>
            <w:r w:rsidRPr="00C2283C" w:rsidR="00C2283C">
              <w:rPr>
                <w:b/>
                <w:u w:val="single"/>
                <w:lang w:val="kk-KZ"/>
              </w:rPr>
              <w:t>Stybayev G.Zh.,</w:t>
            </w:r>
            <w:r w:rsidRPr="00C2283C" w:rsidR="00C2283C">
              <w:rPr>
                <w:lang w:val="kk-KZ"/>
              </w:rPr>
              <w:t xml:space="preserve"> Serekpayev N.A., Yancheva H., Baitelenova A., Khurmet</w:t>
            </w:r>
            <w:r w:rsidRPr="00C2283C" w:rsidR="00C2283C">
              <w:t>b</w:t>
            </w:r>
            <w:r w:rsidRPr="00C2283C" w:rsidR="00C2283C">
              <w:rPr>
                <w:lang w:val="kk-KZ"/>
              </w:rPr>
              <w:t>ek O</w:t>
            </w:r>
            <w:r w:rsidRPr="00C2283C" w:rsidR="00C2283C">
              <w:t>.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6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lang w:val="kk-KZ"/>
              </w:rPr>
            </w:pPr>
            <w:r w:rsidRPr="00C2283C" w:rsidR="00C2283C">
              <w:rPr>
                <w:lang w:val="kk-KZ"/>
              </w:rPr>
              <w:t>6.</w:t>
            </w:r>
          </w:p>
        </w:tc>
        <w:tc>
          <w:tcPr>
            <w:tcW w:w="4147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lang w:val="kk-KZ"/>
              </w:rPr>
            </w:pPr>
            <w:r w:rsidRPr="00C2283C" w:rsidR="00C2283C">
              <w:rPr>
                <w:lang w:val="kk-KZ"/>
              </w:rPr>
              <w:t>Мал азығын өндіру</w:t>
            </w:r>
          </w:p>
        </w:tc>
        <w:tc>
          <w:tcPr>
            <w:tcW w:w="1523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t>Басылым</w:t>
            </w:r>
          </w:p>
        </w:tc>
        <w:tc>
          <w:tcPr>
            <w:tcW w:w="4253" w:type="dxa"/>
            <w:textDirection w:val="lrTb"/>
            <w:vAlign w:val="top"/>
          </w:tcPr>
          <w:p w:rsidP="00C2283C">
            <w:pPr>
              <w:spacing w:after="0" w:line="240" w:lineRule="auto"/>
              <w:jc w:val="both"/>
            </w:pPr>
            <w:r w:rsidRPr="00C2283C" w:rsidR="00C2283C">
              <w:rPr>
                <w:bCs/>
                <w:color w:val="000000"/>
                <w:lang w:val="kk-KZ"/>
              </w:rPr>
              <w:t xml:space="preserve">Оқулық, Көкшетау, </w:t>
            </w:r>
            <w:r w:rsidRPr="00C2283C" w:rsidR="00C2283C">
              <w:rPr>
                <w:b/>
                <w:bCs/>
                <w:color w:val="000000"/>
                <w:lang w:val="kk-KZ"/>
              </w:rPr>
              <w:t>2019</w:t>
            </w:r>
            <w:r w:rsidRPr="00C2283C" w:rsidR="00C2283C">
              <w:rPr>
                <w:bCs/>
                <w:color w:val="000000"/>
                <w:lang w:val="kk-KZ"/>
              </w:rPr>
              <w:t>. 235 б.</w:t>
            </w:r>
          </w:p>
        </w:tc>
        <w:tc>
          <w:tcPr>
            <w:tcW w:w="1417" w:type="dxa"/>
            <w:textDirection w:val="lrTb"/>
            <w:vAlign w:val="top"/>
          </w:tcPr>
          <w:p w:rsidP="00C2283C">
            <w:pPr>
              <w:spacing w:after="0" w:line="240" w:lineRule="auto"/>
              <w:jc w:val="center"/>
            </w:pPr>
            <w:r w:rsidRPr="00C2283C" w:rsidR="00C2283C">
              <w:rPr>
                <w:bCs/>
                <w:lang w:val="kk-KZ"/>
              </w:rPr>
              <w:t xml:space="preserve">14.7 </w:t>
            </w:r>
          </w:p>
        </w:tc>
        <w:tc>
          <w:tcPr>
            <w:tcW w:w="3374" w:type="dxa"/>
            <w:textDirection w:val="lrTb"/>
            <w:vAlign w:val="top"/>
          </w:tcPr>
          <w:p w:rsidP="00C2283C">
            <w:pPr>
              <w:shd w:val="clear" w:color="auto" w:fill="FFFFFF"/>
              <w:spacing w:after="0" w:line="240" w:lineRule="auto"/>
              <w:jc w:val="both"/>
            </w:pPr>
            <w:r w:rsidRPr="00C2283C" w:rsidR="00C2283C">
              <w:rPr>
                <w:lang w:val="kk-KZ"/>
              </w:rPr>
              <w:t xml:space="preserve">Қ.Ш. Смаилов, Б.М.Көшен, Н.А. Серекпаев, Р.Е. Нұрғазиев, </w:t>
            </w:r>
            <w:r w:rsidRPr="00C2283C" w:rsidR="00C2283C">
              <w:rPr>
                <w:b/>
                <w:u w:val="single"/>
                <w:lang w:val="kk-KZ"/>
              </w:rPr>
              <w:t>Ғ.Ж. Стыбаев</w:t>
            </w:r>
          </w:p>
        </w:tc>
      </w:tr>
      <w:tr>
        <w:tblPrEx>
          <w:tblW w:w="15310" w:type="dxa"/>
          <w:tblInd w:w="-3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4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            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  <w:r w:rsidRPr="00C2283C" w:rsidR="00C2283C">
              <w:rPr>
                <w:rFonts w:ascii="Times New Roman" w:hAnsi="Times New Roman"/>
                <w:i w:val="0"/>
                <w:lang w:val="kk-KZ"/>
              </w:rPr>
              <w:t xml:space="preserve">   Ізденуші                                                          Стыбаев Г.Ж.                        Ғалым хатшы                                            Дерипсалдина Г.М.</w:t>
            </w:r>
          </w:p>
          <w:p w:rsidP="00C2283C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lang w:val="kk-KZ"/>
              </w:rPr>
            </w:pPr>
          </w:p>
        </w:tc>
      </w:tr>
    </w:tbl>
    <w:p/>
    <w:sectPr>
      <w:type w:val="nextPage"/>
      <w:pgSz w:w="16838" w:h="11906" w:orient="landscape"/>
      <w:pgMar w:top="1418" w:right="1134" w:bottom="851" w:left="1134" w:header="709" w:footer="709" w:gutter="0"/>
      <w:pgNumType w:start="11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02FC8"/>
    <w:rsid w:val="004921B2"/>
    <w:rsid w:val="004A522E"/>
    <w:rsid w:val="0072356E"/>
    <w:rsid w:val="00974183"/>
    <w:rsid w:val="009F55FB"/>
    <w:rsid w:val="00C2283C"/>
    <w:rsid w:val="00C42707"/>
    <w:rsid w:val="00CE6BBD"/>
    <w:rsid w:val="00E44DC2"/>
    <w:rsid w:val="00FF7ED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бычный"/>
    <w:qFormat/>
    <w:rsid w:val="00711932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link w:val="11"/>
    <w:uiPriority w:val="9"/>
    <w:qFormat/>
    <w:rsid w:val="00C228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Заголовок 2"/>
    <w:basedOn w:val="Normal"/>
    <w:next w:val="Normal"/>
    <w:link w:val="20"/>
    <w:uiPriority w:val="9"/>
    <w:unhideWhenUsed/>
    <w:qFormat/>
    <w:rsid w:val="0072356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">
    <w:name w:val="Заголовок 3"/>
    <w:basedOn w:val="Normal"/>
    <w:next w:val="Normal"/>
    <w:link w:val="30"/>
    <w:uiPriority w:val="9"/>
    <w:unhideWhenUsed/>
    <w:qFormat/>
    <w:rsid w:val="00B330B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5">
    <w:name w:val="Заголовок 5"/>
    <w:basedOn w:val="Normal"/>
    <w:next w:val="Normal"/>
    <w:link w:val="50"/>
    <w:uiPriority w:val="9"/>
    <w:semiHidden/>
    <w:unhideWhenUsed/>
    <w:qFormat/>
    <w:rsid w:val="00C228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">
    <w:name w:val="Основной шрифт абзаца"/>
    <w:link w:val="Normal"/>
    <w:uiPriority w:val="1"/>
    <w:semiHidden/>
    <w:unhideWhenUsed/>
  </w:style>
  <w:style w:type="table" w:customStyle="1" w:styleId="a0">
    <w:name w:val="Обычная таблица"/>
    <w:link w:val="Normal"/>
    <w:uiPriority w:val="99"/>
    <w:semiHidden/>
    <w:unhideWhenUsed/>
    <w:qFormat/>
    <w:tblPr/>
  </w:style>
  <w:style w:type="numbering" w:customStyle="1" w:styleId="a1">
    <w:name w:val="Нет списка"/>
    <w:link w:val="Normal"/>
    <w:uiPriority w:val="99"/>
    <w:semiHidden/>
    <w:unhideWhenUsed/>
  </w:style>
  <w:style w:type="character" w:customStyle="1" w:styleId="20">
    <w:name w:val="Заголовок 2 Знак"/>
    <w:basedOn w:val="a"/>
    <w:link w:val="2"/>
    <w:uiPriority w:val="9"/>
    <w:rsid w:val="007235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2">
    <w:name w:val="Абзац списка"/>
    <w:basedOn w:val="Normal"/>
    <w:link w:val="Normal"/>
    <w:qFormat/>
    <w:rsid w:val="0072356E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3">
    <w:name w:val="Гиперссылка"/>
    <w:link w:val="Normal"/>
    <w:uiPriority w:val="99"/>
    <w:unhideWhenUsed/>
    <w:rsid w:val="0072356E"/>
    <w:rPr>
      <w:color w:val="0000FF"/>
      <w:u w:val="single"/>
    </w:rPr>
  </w:style>
  <w:style w:type="character" w:customStyle="1" w:styleId="a4">
    <w:name w:val="Выделение"/>
    <w:basedOn w:val="a"/>
    <w:link w:val="Normal"/>
    <w:uiPriority w:val="20"/>
    <w:qFormat/>
    <w:rsid w:val="0072356E"/>
    <w:rPr>
      <w:i/>
      <w:iCs/>
    </w:rPr>
  </w:style>
  <w:style w:type="character" w:customStyle="1" w:styleId="10">
    <w:name w:val="Неразрешенное упоминание1"/>
    <w:basedOn w:val="a"/>
    <w:link w:val="Normal"/>
    <w:uiPriority w:val="99"/>
    <w:semiHidden/>
    <w:unhideWhenUsed/>
    <w:rsid w:val="0072356E"/>
    <w:rPr>
      <w:color w:val="605E5C"/>
      <w:shd w:val="clear" w:color="auto" w:fill="E1DFDD"/>
    </w:rPr>
  </w:style>
  <w:style w:type="character" w:customStyle="1" w:styleId="cdx-right-panel-sub">
    <w:name w:val="cdx-right-panel-sub"/>
    <w:basedOn w:val="a"/>
    <w:link w:val="Normal"/>
    <w:rsid w:val="0072356E"/>
  </w:style>
  <w:style w:type="character" w:customStyle="1" w:styleId="30">
    <w:name w:val="Заголовок 3 Знак"/>
    <w:basedOn w:val="a"/>
    <w:link w:val="3"/>
    <w:uiPriority w:val="9"/>
    <w:rsid w:val="00B330B0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margin-right-20--reversible">
    <w:name w:val="margin-right-20--reversible"/>
    <w:basedOn w:val="a"/>
    <w:link w:val="Normal"/>
    <w:rsid w:val="00B330B0"/>
  </w:style>
  <w:style w:type="character" w:customStyle="1" w:styleId="value">
    <w:name w:val="value"/>
    <w:basedOn w:val="a"/>
    <w:link w:val="Normal"/>
    <w:rsid w:val="00B330B0"/>
  </w:style>
  <w:style w:type="paragraph" w:customStyle="1" w:styleId="TableParagraph">
    <w:name w:val="Table Paragraph"/>
    <w:basedOn w:val="Normal"/>
    <w:link w:val="Normal"/>
    <w:uiPriority w:val="1"/>
    <w:qFormat/>
    <w:rsid w:val="00B330B0"/>
    <w:pPr>
      <w:widowControl w:val="0"/>
      <w:autoSpaceDE w:val="0"/>
      <w:autoSpaceDN w:val="0"/>
      <w:spacing w:after="0" w:line="240" w:lineRule="auto"/>
    </w:pPr>
    <w:rPr>
      <w:lang w:val="ru-RU"/>
    </w:rPr>
  </w:style>
  <w:style w:type="character" w:customStyle="1" w:styleId="anchor-text">
    <w:name w:val="anchor-text"/>
    <w:basedOn w:val="a"/>
    <w:link w:val="Normal"/>
    <w:rsid w:val="003D2104"/>
  </w:style>
  <w:style w:type="paragraph" w:customStyle="1" w:styleId="a5">
    <w:name w:val="Основной текст"/>
    <w:basedOn w:val="Normal"/>
    <w:link w:val="a6"/>
    <w:uiPriority w:val="1"/>
    <w:qFormat/>
    <w:rsid w:val="004921B2"/>
    <w:pPr>
      <w:widowControl w:val="0"/>
      <w:autoSpaceDE w:val="0"/>
      <w:autoSpaceDN w:val="0"/>
      <w:spacing w:after="0" w:line="240" w:lineRule="auto"/>
    </w:pPr>
    <w:rPr>
      <w:lang w:val="ru-RU"/>
    </w:rPr>
  </w:style>
  <w:style w:type="character" w:customStyle="1" w:styleId="a6">
    <w:name w:val="Основной текст Знак"/>
    <w:basedOn w:val="a"/>
    <w:link w:val="a5"/>
    <w:uiPriority w:val="1"/>
    <w:rsid w:val="004921B2"/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"/>
    <w:link w:val="1"/>
    <w:uiPriority w:val="9"/>
    <w:rsid w:val="00C2283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basedOn w:val="a"/>
    <w:link w:val="5"/>
    <w:uiPriority w:val="9"/>
    <w:semiHidden/>
    <w:rsid w:val="00C2283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a7">
    <w:name w:val="Название"/>
    <w:basedOn w:val="Normal"/>
    <w:next w:val="Normal"/>
    <w:link w:val="12"/>
    <w:uiPriority w:val="10"/>
    <w:qFormat/>
    <w:rsid w:val="00C2283C"/>
    <w:pPr>
      <w:spacing w:after="0" w:line="240" w:lineRule="auto"/>
      <w:contextualSpacing/>
    </w:pPr>
    <w:rPr>
      <w:rFonts w:ascii="Calibri Light" w:eastAsia="等线 Light" w:hAnsi="Calibri Light"/>
      <w:spacing w:val="-10"/>
      <w:kern w:val="28"/>
      <w:sz w:val="56"/>
      <w:szCs w:val="56"/>
      <w:lang w:val="ru-RU"/>
    </w:rPr>
  </w:style>
  <w:style w:type="character" w:customStyle="1" w:styleId="a8">
    <w:name w:val="Название Знак"/>
    <w:basedOn w:val="a"/>
    <w:link w:val="Style7"/>
    <w:rsid w:val="00C2283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tyle7">
    <w:name w:val="_Style 7"/>
    <w:basedOn w:val="Normal"/>
    <w:next w:val="a7"/>
    <w:link w:val="a8"/>
    <w:qFormat/>
    <w:rsid w:val="00C2283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"/>
    <w:link w:val="a7"/>
    <w:uiPriority w:val="10"/>
    <w:rsid w:val="00C2283C"/>
    <w:rPr>
      <w:rFonts w:ascii="Calibri Light" w:eastAsia="等线 Light" w:hAnsi="Calibri Light"/>
      <w:spacing w:val="-10"/>
      <w:kern w:val="28"/>
      <w:sz w:val="56"/>
      <w:szCs w:val="56"/>
      <w:lang w:eastAsia="en-US"/>
    </w:rPr>
  </w:style>
  <w:style w:type="character" w:customStyle="1" w:styleId="highlight-moduleako5d">
    <w:name w:val="highlight-module__ako5d"/>
    <w:basedOn w:val="a"/>
    <w:link w:val="Normal"/>
    <w:rsid w:val="00C2283C"/>
  </w:style>
  <w:style w:type="character" w:customStyle="1" w:styleId="typography-modulelvnit">
    <w:name w:val="typography-module__lvnit"/>
    <w:basedOn w:val="a"/>
    <w:link w:val="Normal"/>
    <w:rsid w:val="00C2283C"/>
  </w:style>
  <w:style w:type="character" w:customStyle="1" w:styleId="author-modulewfeox">
    <w:name w:val="author-module__wfeox"/>
    <w:basedOn w:val="a"/>
    <w:link w:val="Normal"/>
    <w:rsid w:val="00C2283C"/>
  </w:style>
  <w:style w:type="character" w:customStyle="1" w:styleId="list-group-item">
    <w:name w:val="list-group-item"/>
    <w:basedOn w:val="a"/>
    <w:link w:val="Normal"/>
    <w:rsid w:val="00C2283C"/>
  </w:style>
  <w:style w:type="character" w:customStyle="1" w:styleId="frlabel">
    <w:name w:val="fr_label"/>
    <w:basedOn w:val="a"/>
    <w:link w:val="Normal"/>
    <w:rsid w:val="00C2283C"/>
  </w:style>
  <w:style w:type="character" w:customStyle="1" w:styleId="name">
    <w:name w:val="name"/>
    <w:basedOn w:val="a"/>
    <w:link w:val="Normal"/>
    <w:rsid w:val="00C2283C"/>
  </w:style>
  <w:style w:type="character" w:customStyle="1" w:styleId="affiliation">
    <w:name w:val="affiliation"/>
    <w:basedOn w:val="a"/>
    <w:link w:val="Normal"/>
    <w:rsid w:val="00C2283C"/>
  </w:style>
  <w:style w:type="character" w:customStyle="1" w:styleId="bigtext">
    <w:name w:val="bigtext"/>
    <w:basedOn w:val="a"/>
    <w:link w:val="Normal"/>
    <w:rsid w:val="00C2283C"/>
  </w:style>
  <w:style w:type="paragraph" w:customStyle="1" w:styleId="Default">
    <w:name w:val="Default"/>
    <w:link w:val="Normal"/>
    <w:rsid w:val="00C2283C"/>
    <w:pPr>
      <w:autoSpaceDE w:val="0"/>
      <w:autoSpaceDN w:val="0"/>
    </w:pPr>
    <w:rPr>
      <w:rFonts w:ascii="Times New Roman" w:hAnsi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void(0)" TargetMode="External" /><Relationship Id="rId11" Type="http://schemas.openxmlformats.org/officeDocument/2006/relationships/hyperlink" Target="https://www.scopus.com/record/display.uri?eid=2-s2.0-85117606789&amp;origin=resultslist&amp;sort=plf-f&amp;src=s&amp;st1=Stybayev&amp;st2=&amp;nlo=1&amp;nlr=20&amp;nls=count-f&amp;sid=3b828b8ed143a6b1f61534d6bba22c17&amp;sot=anl&amp;sdt=aut&amp;sl=35&amp;s=AU-ID%28%22Stybayev%2c+Gani%22+56381546800%29&amp;relpos=0&amp;citeCnt=0&amp;searchTerm=" TargetMode="External" /><Relationship Id="rId12" Type="http://schemas.openxmlformats.org/officeDocument/2006/relationships/hyperlink" Target="https://www.scopus.com/sourceid/19400157213?origin=resultslist" TargetMode="External" /><Relationship Id="rId13" Type="http://schemas.openxmlformats.org/officeDocument/2006/relationships/hyperlink" Target="https://www.scopus.com/record/display.uri?eid=2-s2.0-85117588846&amp;origin=resultslist&amp;sort=plf-f&amp;src=s&amp;st1=Stybayev&amp;st2=&amp;nlo=1&amp;nlr=20&amp;nls=count-f&amp;sid=3b828b8ed143a6b1f61534d6bba22c17&amp;sot=anl&amp;sdt=aut&amp;sl=35&amp;s=AU-ID%28%22Stybayev%2c+Gani%22+56381546800%29&amp;relpos=1&amp;citeCnt=0&amp;searchTerm=" TargetMode="External" /><Relationship Id="rId14" Type="http://schemas.openxmlformats.org/officeDocument/2006/relationships/hyperlink" Target="https://www.scopus.com/sourceid/7000153216?origin=resultslist" TargetMode="External" /><Relationship Id="rId15" Type="http://schemas.openxmlformats.org/officeDocument/2006/relationships/hyperlink" Target="https://www.scopus.com/authid/detail.uri?origin=resultslist&amp;authorId=55727485800&amp;zone=" TargetMode="External" /><Relationship Id="rId16" Type="http://schemas.openxmlformats.org/officeDocument/2006/relationships/hyperlink" Target="https://www.scopus.com/authid/detail.uri?origin=resultslist&amp;authorId=55801930900&amp;zone=" TargetMode="External" /><Relationship Id="rId17" Type="http://schemas.openxmlformats.org/officeDocument/2006/relationships/hyperlink" Target="https://www.scopus.com/authid/detail.uri?origin=resultslist&amp;authorId=57193694018&amp;zone=" TargetMode="External" /><Relationship Id="rId18" Type="http://schemas.openxmlformats.org/officeDocument/2006/relationships/hyperlink" Target="https://www.scopus.com/authid/detail.uri?origin=resultslist&amp;authorId=56381546800&amp;zone=" TargetMode="External" /><Relationship Id="rId19" Type="http://schemas.openxmlformats.org/officeDocument/2006/relationships/hyperlink" Target="https://www.scopus.com/authid/detail.uri?origin=resultslist&amp;authorId=57191576092&amp;zone=" TargetMode="Externa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apps.webofknowledge.com/OneClickSearch.do?product=UA&amp;search_mode=OneClickSearch&amp;excludeEventConfig=ExcludeIfFromFullRecPage&amp;SID=U1s8ngy97kMmbsVIleh&amp;field=AU&amp;value=%D0%A1%D0%B5%D1%80%D0%B5%D0%BA%D0%BF%D0%B0%D0%B5%D0%B2,%20%D0%9D.%D0%90." TargetMode="External" /><Relationship Id="rId5" Type="http://schemas.openxmlformats.org/officeDocument/2006/relationships/hyperlink" Target="https://apps.webofknowledge.com/OneClickSearch.do?product=UA&amp;search_mode=OneClickSearch&amp;excludeEventConfig=ExcludeIfFromFullRecPage&amp;SID=U1s8ngy97kMmbsVIleh&amp;field=AU&amp;value=%D0%A1%D0%BC%D0%B0%D0%B8%D0%BB%D0%BE%D0%B2,%20%D0%9A.%D0%A8." TargetMode="External" /><Relationship Id="rId6" Type="http://schemas.openxmlformats.org/officeDocument/2006/relationships/hyperlink" Target="https://apps.webofknowledge.com/OneClickSearch.do?product=UA&amp;search_mode=OneClickSearch&amp;excludeEventConfig=ExcludeIfFromFullRecPage&amp;SID=U1s8ngy97kMmbsVIleh&amp;field=AU&amp;value=%D0%9D%D0%BE%D0%B3%D0%B0%D0%B5%D0%B2,%20%D0%90.%D0%90." TargetMode="External" /><Relationship Id="rId7" Type="http://schemas.openxmlformats.org/officeDocument/2006/relationships/hyperlink" Target="https://doi.org/10.51452/kazatu.2023.2(117).1399" TargetMode="External" /><Relationship Id="rId8" Type="http://schemas.openxmlformats.org/officeDocument/2006/relationships/hyperlink" Target="https://ojs.ksu.edu.kz/index.php/3i/issue/view/18" TargetMode="External" /><Relationship Id="rId9" Type="http://schemas.openxmlformats.org/officeDocument/2006/relationships/hyperlink" Target="https://www.scopus.com/results/results.uri?src=p&amp;sort=plf-f&amp;st1=serekpaev&amp;st2=&amp;sid=fc99ac3773daef519646bd18281f7f9b&amp;sot=b&amp;sdt=b&amp;sl=22&amp;s=AUTHOR-NAME%28serekpaev%29&amp;cl=t&amp;offset=1&amp;ss=plf-f&amp;ws=r-f&amp;ps=r-f&amp;cs=r-f&amp;origin=resulttab&amp;zone=queryB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Madipic07@gmail.com</dc:creator>
  <cp:lastModifiedBy>ww</cp:lastModifiedBy>
  <cp:revision>6</cp:revision>
  <dcterms:created xsi:type="dcterms:W3CDTF">2024-04-09T10:41:00Z</dcterms:created>
  <dcterms:modified xsi:type="dcterms:W3CDTF">2024-04-12T06:41:00Z</dcterms:modified>
  <cp:version>786432</cp:version>
</cp:coreProperties>
</file>